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6C80" w14:textId="77777777" w:rsidR="00A179A9" w:rsidRDefault="00A179A9" w:rsidP="00A179A9">
      <w:pPr>
        <w:rPr>
          <w:b/>
          <w:bCs/>
          <w:sz w:val="28"/>
          <w:szCs w:val="28"/>
        </w:rPr>
      </w:pPr>
      <w:r w:rsidRPr="00A179A9">
        <w:rPr>
          <w:b/>
          <w:bCs/>
          <w:sz w:val="28"/>
          <w:szCs w:val="28"/>
        </w:rPr>
        <w:t>Solicitor / Area Supervisor</w:t>
      </w:r>
    </w:p>
    <w:p w14:paraId="6903ED39" w14:textId="156F9483" w:rsidR="00A179A9" w:rsidRPr="00A179A9" w:rsidRDefault="00A179A9" w:rsidP="00A179A9">
      <w:pPr>
        <w:rPr>
          <w:b/>
          <w:bCs/>
          <w:sz w:val="28"/>
          <w:szCs w:val="28"/>
        </w:rPr>
      </w:pPr>
      <w:r w:rsidRPr="00A179A9">
        <w:rPr>
          <w:i/>
          <w:iCs/>
        </w:rPr>
        <w:t>Discrimination, Public Law, Community Care &amp; Claims Against Public Authorities</w:t>
      </w:r>
    </w:p>
    <w:p w14:paraId="505F20E5" w14:textId="63FA53D9" w:rsidR="00A179A9" w:rsidRDefault="00A179A9" w:rsidP="00A179A9">
      <w:r>
        <w:t>Location: Office-based</w:t>
      </w:r>
    </w:p>
    <w:p w14:paraId="326C91DD" w14:textId="74A10F8C" w:rsidR="00A179A9" w:rsidRDefault="00A179A9" w:rsidP="00A179A9">
      <w:r>
        <w:t>Hours: Full-time (37 P/W)</w:t>
      </w:r>
    </w:p>
    <w:p w14:paraId="36B23E68" w14:textId="61DE6345" w:rsidR="00A179A9" w:rsidRDefault="00A179A9" w:rsidP="00A179A9">
      <w:r>
        <w:t>Salary: Competitive, dependent on experience</w:t>
      </w:r>
    </w:p>
    <w:p w14:paraId="7860E9CB" w14:textId="2B93402F" w:rsidR="00A179A9" w:rsidRDefault="00A179A9" w:rsidP="00A179A9">
      <w:r>
        <w:t xml:space="preserve">We are seeking an experienced and highly motivated Solicitor or CILEX Lawyer to join our team in a supervisory capacity, </w:t>
      </w:r>
      <w:proofErr w:type="spellStart"/>
      <w:r>
        <w:t>specialising</w:t>
      </w:r>
      <w:proofErr w:type="spellEnd"/>
      <w:r>
        <w:t xml:space="preserve"> in Discrimination, Public Law, Community Care or Claims Against Public Authorities. This is an excellent opportunity for an experienced legal professional who is confident managing their own caseload while providing effective supervision, technical guidance and support to other members of the legal team.</w:t>
      </w:r>
    </w:p>
    <w:p w14:paraId="51B31A82" w14:textId="4B12170D" w:rsidR="00A179A9" w:rsidRPr="00A179A9" w:rsidRDefault="00A179A9" w:rsidP="00A179A9">
      <w:pPr>
        <w:rPr>
          <w:b/>
          <w:bCs/>
        </w:rPr>
      </w:pPr>
      <w:r w:rsidRPr="00A179A9">
        <w:rPr>
          <w:b/>
          <w:bCs/>
        </w:rPr>
        <w:t>Key Responsibilities</w:t>
      </w:r>
    </w:p>
    <w:p w14:paraId="5F0CCEC8" w14:textId="7D16CEA8" w:rsidR="00A179A9" w:rsidRDefault="00A179A9" w:rsidP="00A179A9">
      <w:pPr>
        <w:pStyle w:val="ListParagraph"/>
        <w:numPr>
          <w:ilvl w:val="0"/>
          <w:numId w:val="2"/>
        </w:numPr>
      </w:pPr>
      <w:r>
        <w:t>Manage a caseload across Discrimination, Public Law, Community Care or Claims Against Public Authorities matters.</w:t>
      </w:r>
    </w:p>
    <w:p w14:paraId="0965BB88" w14:textId="78941F76" w:rsidR="00A179A9" w:rsidRDefault="00A179A9" w:rsidP="00A179A9">
      <w:pPr>
        <w:pStyle w:val="ListParagraph"/>
        <w:numPr>
          <w:ilvl w:val="0"/>
          <w:numId w:val="2"/>
        </w:numPr>
      </w:pPr>
      <w:r>
        <w:t xml:space="preserve">Provide effective supervision and guidance to solicitors, </w:t>
      </w:r>
      <w:proofErr w:type="gramStart"/>
      <w:r>
        <w:t>caseworkers</w:t>
      </w:r>
      <w:proofErr w:type="gramEnd"/>
      <w:r>
        <w:t xml:space="preserve"> and other members of the legal team.</w:t>
      </w:r>
    </w:p>
    <w:p w14:paraId="1ED800F6" w14:textId="7C2E7301" w:rsidR="00A179A9" w:rsidRDefault="00A179A9" w:rsidP="00A179A9">
      <w:pPr>
        <w:pStyle w:val="ListParagraph"/>
        <w:numPr>
          <w:ilvl w:val="0"/>
          <w:numId w:val="2"/>
        </w:numPr>
      </w:pPr>
      <w:r>
        <w:t>Review case files and legal work to ensure matters are progressed appropriately and to a high professional standard.</w:t>
      </w:r>
    </w:p>
    <w:p w14:paraId="5FA9ABD1" w14:textId="79561E81" w:rsidR="00A179A9" w:rsidRDefault="00A179A9" w:rsidP="00A179A9">
      <w:pPr>
        <w:pStyle w:val="ListParagraph"/>
        <w:numPr>
          <w:ilvl w:val="0"/>
          <w:numId w:val="2"/>
        </w:numPr>
      </w:pPr>
      <w:r>
        <w:t>Provide technical legal guidance on complex matters within the relevant areas of law.</w:t>
      </w:r>
    </w:p>
    <w:p w14:paraId="0B315196" w14:textId="7FD4E534" w:rsidR="00A179A9" w:rsidRDefault="00A179A9" w:rsidP="00A179A9">
      <w:pPr>
        <w:pStyle w:val="ListParagraph"/>
        <w:numPr>
          <w:ilvl w:val="0"/>
          <w:numId w:val="2"/>
        </w:numPr>
      </w:pPr>
      <w:r>
        <w:t>Ensure compliance with relevant professional, regulatory and internal requirements.</w:t>
      </w:r>
    </w:p>
    <w:p w14:paraId="7E13A71A" w14:textId="49463355" w:rsidR="00A179A9" w:rsidRDefault="00A179A9" w:rsidP="00A179A9">
      <w:pPr>
        <w:pStyle w:val="ListParagraph"/>
        <w:numPr>
          <w:ilvl w:val="0"/>
          <w:numId w:val="2"/>
        </w:numPr>
      </w:pPr>
      <w:r>
        <w:t>Monitor case progression, limitation dates, deadlines and overall file conduct.</w:t>
      </w:r>
    </w:p>
    <w:p w14:paraId="52FE98D0" w14:textId="24AE9710" w:rsidR="00A179A9" w:rsidRDefault="00A179A9" w:rsidP="00A179A9">
      <w:pPr>
        <w:pStyle w:val="ListParagraph"/>
        <w:numPr>
          <w:ilvl w:val="0"/>
          <w:numId w:val="2"/>
        </w:numPr>
      </w:pPr>
      <w:r>
        <w:t>Support the development and training of junior members of the team.</w:t>
      </w:r>
    </w:p>
    <w:p w14:paraId="0C3953E2" w14:textId="399D075F" w:rsidR="00A179A9" w:rsidRDefault="00A179A9" w:rsidP="00A179A9">
      <w:pPr>
        <w:pStyle w:val="ListParagraph"/>
        <w:numPr>
          <w:ilvl w:val="0"/>
          <w:numId w:val="2"/>
        </w:numPr>
      </w:pPr>
      <w:r>
        <w:t>Assist with maintaining high standards of client care and service delivery.</w:t>
      </w:r>
    </w:p>
    <w:p w14:paraId="0E53C34C" w14:textId="6EA4D3D5" w:rsidR="00A179A9" w:rsidRDefault="00A179A9" w:rsidP="00A179A9">
      <w:pPr>
        <w:pStyle w:val="ListParagraph"/>
        <w:numPr>
          <w:ilvl w:val="0"/>
          <w:numId w:val="2"/>
        </w:numPr>
      </w:pPr>
      <w:r>
        <w:t>Work collaboratively with colleagues and management to support the continued development of the department.</w:t>
      </w:r>
    </w:p>
    <w:p w14:paraId="3E77E4F2" w14:textId="77777777" w:rsidR="00A179A9" w:rsidRPr="00A179A9" w:rsidRDefault="00A179A9" w:rsidP="00A179A9">
      <w:pPr>
        <w:rPr>
          <w:b/>
          <w:bCs/>
        </w:rPr>
      </w:pPr>
      <w:r w:rsidRPr="00A179A9">
        <w:rPr>
          <w:b/>
          <w:bCs/>
        </w:rPr>
        <w:t>Essential Requirements</w:t>
      </w:r>
    </w:p>
    <w:p w14:paraId="1896E372" w14:textId="77777777" w:rsidR="00A179A9" w:rsidRDefault="00A179A9" w:rsidP="00A179A9"/>
    <w:p w14:paraId="6FA0437C" w14:textId="7224356A" w:rsidR="00A179A9" w:rsidRDefault="00A179A9" w:rsidP="00A179A9">
      <w:pPr>
        <w:pStyle w:val="ListParagraph"/>
        <w:numPr>
          <w:ilvl w:val="0"/>
          <w:numId w:val="2"/>
        </w:numPr>
      </w:pPr>
      <w:r>
        <w:lastRenderedPageBreak/>
        <w:t>Be a qualified Solicitor or appropriately qualified CILEX Lawyer.</w:t>
      </w:r>
    </w:p>
    <w:p w14:paraId="7249D94A" w14:textId="574083EC" w:rsidR="00A179A9" w:rsidRDefault="00A179A9" w:rsidP="00A179A9">
      <w:pPr>
        <w:pStyle w:val="ListParagraph"/>
        <w:numPr>
          <w:ilvl w:val="0"/>
          <w:numId w:val="2"/>
        </w:numPr>
      </w:pPr>
      <w:r>
        <w:t xml:space="preserve">Hold a current and unrestricted </w:t>
      </w:r>
      <w:proofErr w:type="spellStart"/>
      <w:r>
        <w:t>practising</w:t>
      </w:r>
      <w:proofErr w:type="spellEnd"/>
      <w:r>
        <w:t xml:space="preserve"> certificate or relevant CILEX </w:t>
      </w:r>
      <w:proofErr w:type="spellStart"/>
      <w:r>
        <w:t>authorisation</w:t>
      </w:r>
      <w:proofErr w:type="spellEnd"/>
      <w:r>
        <w:t>/accreditation, as applicable.</w:t>
      </w:r>
    </w:p>
    <w:p w14:paraId="1621E5CB" w14:textId="5E1F34CB" w:rsidR="00A179A9" w:rsidRDefault="00A179A9" w:rsidP="00A179A9">
      <w:pPr>
        <w:pStyle w:val="ListParagraph"/>
        <w:numPr>
          <w:ilvl w:val="0"/>
          <w:numId w:val="2"/>
        </w:numPr>
      </w:pPr>
      <w:r>
        <w:t>Have a minimum of three years' relevant experience in the applicable area(s) of law.</w:t>
      </w:r>
    </w:p>
    <w:p w14:paraId="2D79649B" w14:textId="356B7A78" w:rsidR="00A179A9" w:rsidRDefault="00A179A9" w:rsidP="00A179A9">
      <w:pPr>
        <w:pStyle w:val="ListParagraph"/>
        <w:numPr>
          <w:ilvl w:val="0"/>
          <w:numId w:val="2"/>
        </w:numPr>
      </w:pPr>
      <w:r>
        <w:t xml:space="preserve">Have 350 hours of documented work </w:t>
      </w:r>
      <w:proofErr w:type="gramStart"/>
      <w:r>
        <w:t>in the area of</w:t>
      </w:r>
      <w:proofErr w:type="gramEnd"/>
      <w:r>
        <w:t xml:space="preserve"> law you are applying for.</w:t>
      </w:r>
    </w:p>
    <w:p w14:paraId="25154934" w14:textId="7FACF495" w:rsidR="00A179A9" w:rsidRDefault="00A179A9" w:rsidP="00A179A9">
      <w:pPr>
        <w:pStyle w:val="ListParagraph"/>
        <w:numPr>
          <w:ilvl w:val="0"/>
          <w:numId w:val="2"/>
        </w:numPr>
      </w:pPr>
      <w:r>
        <w:t>Have the experience and competence required to undertake a supervisory role.</w:t>
      </w:r>
    </w:p>
    <w:p w14:paraId="3CA620E3" w14:textId="434A2509" w:rsidR="00A179A9" w:rsidRDefault="00A179A9" w:rsidP="00A179A9">
      <w:pPr>
        <w:pStyle w:val="ListParagraph"/>
        <w:numPr>
          <w:ilvl w:val="0"/>
          <w:numId w:val="2"/>
        </w:numPr>
      </w:pPr>
      <w:r>
        <w:t>Demonstrate excellent legal research, drafting and analytical skills.</w:t>
      </w:r>
    </w:p>
    <w:p w14:paraId="4C488BDE" w14:textId="77B10E36" w:rsidR="00A179A9" w:rsidRDefault="00A179A9" w:rsidP="00A179A9">
      <w:pPr>
        <w:pStyle w:val="ListParagraph"/>
        <w:numPr>
          <w:ilvl w:val="0"/>
          <w:numId w:val="2"/>
        </w:numPr>
      </w:pPr>
      <w:r>
        <w:t xml:space="preserve">Have strong file management and </w:t>
      </w:r>
      <w:proofErr w:type="spellStart"/>
      <w:r>
        <w:t>organisational</w:t>
      </w:r>
      <w:proofErr w:type="spellEnd"/>
      <w:r>
        <w:t xml:space="preserve"> skills, with the ability to manage competing deadlines.</w:t>
      </w:r>
    </w:p>
    <w:p w14:paraId="162A909A" w14:textId="466BC06D" w:rsidR="00A179A9" w:rsidRDefault="00A179A9" w:rsidP="00A179A9">
      <w:pPr>
        <w:pStyle w:val="ListParagraph"/>
        <w:numPr>
          <w:ilvl w:val="0"/>
          <w:numId w:val="2"/>
        </w:numPr>
      </w:pPr>
      <w:r>
        <w:t>Have excellent written and verbal communication skills.</w:t>
      </w:r>
    </w:p>
    <w:p w14:paraId="79FA2C53" w14:textId="7F70CF9E" w:rsidR="00A179A9" w:rsidRDefault="00A179A9" w:rsidP="00A179A9">
      <w:pPr>
        <w:pStyle w:val="ListParagraph"/>
        <w:numPr>
          <w:ilvl w:val="0"/>
          <w:numId w:val="2"/>
        </w:numPr>
      </w:pPr>
      <w:r>
        <w:t>Demonstrate a strong commitment to client care, professional standards and regulatory compliance.</w:t>
      </w:r>
    </w:p>
    <w:p w14:paraId="02CD143F" w14:textId="26A46EF4" w:rsidR="00A179A9" w:rsidRDefault="00A179A9" w:rsidP="00A179A9">
      <w:r w:rsidRPr="00A179A9">
        <w:rPr>
          <w:b/>
          <w:bCs/>
        </w:rPr>
        <w:t>The Role</w:t>
      </w:r>
      <w:r>
        <w:t xml:space="preserve">: This is a full-time, office-based position and would suit an experienced legal professional looking to take on greater responsibility within a growing team. We offer a competitive salary, dependent on experience and qualifications, together with the opportunity to play an important role in the development and supervision of our legal </w:t>
      </w:r>
      <w:proofErr w:type="gramStart"/>
      <w:r>
        <w:t>services .</w:t>
      </w:r>
      <w:proofErr w:type="gramEnd"/>
    </w:p>
    <w:p w14:paraId="3FFF03B6" w14:textId="0D414D9A" w:rsidR="00A179A9" w:rsidRDefault="00A179A9" w:rsidP="00A179A9">
      <w:r>
        <w:t>We are an equal opportunities employer and welcome applications from suitably qualified candidates from all backgrounds.</w:t>
      </w:r>
    </w:p>
    <w:p w14:paraId="3113CC8E" w14:textId="35EC6FCF" w:rsidR="00A179A9" w:rsidRDefault="00A179A9" w:rsidP="00A179A9">
      <w:r w:rsidRPr="00A179A9">
        <w:rPr>
          <w:b/>
          <w:bCs/>
        </w:rPr>
        <w:t>To apply</w:t>
      </w:r>
      <w:r>
        <w:t>: Please submit your CV and a covering letter setting out your relevant Legal Aid experience, qualifications, supervisory experience and areas of legal expertise</w:t>
      </w:r>
      <w:r>
        <w:t xml:space="preserve"> to </w:t>
      </w:r>
      <w:hyperlink r:id="rId11" w:history="1">
        <w:r w:rsidRPr="00187AFE">
          <w:rPr>
            <w:rStyle w:val="Hyperlink"/>
          </w:rPr>
          <w:t>contact@kesarandcosolicitors.co.uk</w:t>
        </w:r>
      </w:hyperlink>
      <w:r>
        <w:t xml:space="preserve"> .</w:t>
      </w:r>
    </w:p>
    <w:p w14:paraId="7B56145F" w14:textId="0F118F22" w:rsidR="00A8402A" w:rsidRPr="00D775E2" w:rsidRDefault="00A8402A" w:rsidP="00A179A9"/>
    <w:sectPr w:rsidR="00A8402A" w:rsidRPr="00D775E2" w:rsidSect="00A07D16">
      <w:headerReference w:type="default" r:id="rId12"/>
      <w:headerReference w:type="first" r:id="rId13"/>
      <w:footerReference w:type="first" r:id="rId14"/>
      <w:pgSz w:w="11906" w:h="16838" w:code="9"/>
      <w:pgMar w:top="3361" w:right="1133" w:bottom="2413"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F8A0B" w14:textId="77777777" w:rsidR="009428C9" w:rsidRDefault="009428C9" w:rsidP="00376205">
      <w:r>
        <w:separator/>
      </w:r>
    </w:p>
  </w:endnote>
  <w:endnote w:type="continuationSeparator" w:id="0">
    <w:p w14:paraId="4B459DA0" w14:textId="77777777" w:rsidR="009428C9" w:rsidRDefault="009428C9" w:rsidP="0037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5034" w14:textId="701511F3" w:rsidR="00FA5116" w:rsidRDefault="00A07D16" w:rsidP="00FA5116">
    <w:pPr>
      <w:pStyle w:val="Footer"/>
      <w:ind w:left="-1080"/>
    </w:pPr>
    <w:r>
      <w:rPr>
        <w:noProof/>
      </w:rPr>
      <w:drawing>
        <wp:anchor distT="0" distB="0" distL="114300" distR="114300" simplePos="0" relativeHeight="251661312" behindDoc="1" locked="0" layoutInCell="1" allowOverlap="1" wp14:anchorId="18BF3F10" wp14:editId="2CDD3294">
          <wp:simplePos x="0" y="0"/>
          <wp:positionH relativeFrom="column">
            <wp:posOffset>-685800</wp:posOffset>
          </wp:positionH>
          <wp:positionV relativeFrom="paragraph">
            <wp:posOffset>-727710</wp:posOffset>
          </wp:positionV>
          <wp:extent cx="7540082" cy="1470211"/>
          <wp:effectExtent l="0" t="0" r="381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H 24 Sept footer.jpg"/>
                  <pic:cNvPicPr/>
                </pic:nvPicPr>
                <pic:blipFill>
                  <a:blip r:embed="rId1">
                    <a:extLst>
                      <a:ext uri="{28A0092B-C50C-407E-A947-70E740481C1C}">
                        <a14:useLocalDpi xmlns:a14="http://schemas.microsoft.com/office/drawing/2010/main" val="0"/>
                      </a:ext>
                    </a:extLst>
                  </a:blip>
                  <a:stretch>
                    <a:fillRect/>
                  </a:stretch>
                </pic:blipFill>
                <pic:spPr>
                  <a:xfrm>
                    <a:off x="0" y="0"/>
                    <a:ext cx="7540082" cy="1470211"/>
                  </a:xfrm>
                  <a:prstGeom prst="rect">
                    <a:avLst/>
                  </a:prstGeom>
                </pic:spPr>
              </pic:pic>
            </a:graphicData>
          </a:graphic>
          <wp14:sizeRelH relativeFrom="page">
            <wp14:pctWidth>0</wp14:pctWidth>
          </wp14:sizeRelH>
          <wp14:sizeRelV relativeFrom="page">
            <wp14:pctHeight>0</wp14:pctHeight>
          </wp14:sizeRelV>
        </wp:anchor>
      </w:drawing>
    </w:r>
  </w:p>
  <w:p w14:paraId="4A4ED6AE" w14:textId="77777777" w:rsidR="004D4C5C" w:rsidRDefault="004D4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B24D6" w14:textId="77777777" w:rsidR="009428C9" w:rsidRDefault="009428C9" w:rsidP="00376205">
      <w:r>
        <w:separator/>
      </w:r>
    </w:p>
  </w:footnote>
  <w:footnote w:type="continuationSeparator" w:id="0">
    <w:p w14:paraId="40659927" w14:textId="77777777" w:rsidR="009428C9" w:rsidRDefault="009428C9" w:rsidP="00376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1567886"/>
      <w:docPartObj>
        <w:docPartGallery w:val="Page Numbers (Top of Page)"/>
        <w:docPartUnique/>
      </w:docPartObj>
    </w:sdtPr>
    <w:sdtEndPr>
      <w:rPr>
        <w:noProof/>
      </w:rPr>
    </w:sdtEndPr>
    <w:sdtContent>
      <w:p w14:paraId="76BF17F1" w14:textId="400B4D95" w:rsidR="00B040CB" w:rsidRDefault="00B040C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11C30DD" w14:textId="77777777" w:rsidR="00B040CB" w:rsidRDefault="00B040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A3D52" w14:textId="2B170868" w:rsidR="001C5B4E" w:rsidRDefault="00E9324D" w:rsidP="001C5B4E">
    <w:pPr>
      <w:pStyle w:val="Header"/>
      <w:ind w:hanging="1080"/>
    </w:pPr>
    <w:r>
      <w:rPr>
        <w:noProof/>
      </w:rPr>
      <w:drawing>
        <wp:anchor distT="0" distB="0" distL="114300" distR="114300" simplePos="0" relativeHeight="251662336" behindDoc="1" locked="0" layoutInCell="1" allowOverlap="1" wp14:anchorId="6A1DA821" wp14:editId="01731B6A">
          <wp:simplePos x="0" y="0"/>
          <wp:positionH relativeFrom="column">
            <wp:posOffset>-685800</wp:posOffset>
          </wp:positionH>
          <wp:positionV relativeFrom="paragraph">
            <wp:posOffset>0</wp:posOffset>
          </wp:positionV>
          <wp:extent cx="7556794" cy="2057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H 25 Oct header.jpg"/>
                  <pic:cNvPicPr/>
                </pic:nvPicPr>
                <pic:blipFill>
                  <a:blip r:embed="rId1">
                    <a:extLst>
                      <a:ext uri="{28A0092B-C50C-407E-A947-70E740481C1C}">
                        <a14:useLocalDpi xmlns:a14="http://schemas.microsoft.com/office/drawing/2010/main" val="0"/>
                      </a:ext>
                    </a:extLst>
                  </a:blip>
                  <a:stretch>
                    <a:fillRect/>
                  </a:stretch>
                </pic:blipFill>
                <pic:spPr>
                  <a:xfrm>
                    <a:off x="0" y="0"/>
                    <a:ext cx="7556794" cy="2057400"/>
                  </a:xfrm>
                  <a:prstGeom prst="rect">
                    <a:avLst/>
                  </a:prstGeom>
                </pic:spPr>
              </pic:pic>
            </a:graphicData>
          </a:graphic>
          <wp14:sizeRelH relativeFrom="page">
            <wp14:pctWidth>0</wp14:pctWidth>
          </wp14:sizeRelH>
          <wp14:sizeRelV relativeFrom="page">
            <wp14:pctHeight>0</wp14:pctHeight>
          </wp14:sizeRelV>
        </wp:anchor>
      </w:drawing>
    </w:r>
  </w:p>
  <w:p w14:paraId="45E2B3C4" w14:textId="36B14645" w:rsidR="001761BD" w:rsidRDefault="001761BD" w:rsidP="00C535D8">
    <w:pPr>
      <w:pStyle w:val="Header"/>
      <w:tabs>
        <w:tab w:val="clear" w:pos="4680"/>
        <w:tab w:val="clear" w:pos="9360"/>
        <w:tab w:val="left" w:pos="685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nvelope" style="width:15pt;height:11.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" o:bullet="t">
        <v:imagedata r:id="rId1" o:title="" croptop="-11269f" cropbottom="-10676f"/>
      </v:shape>
    </w:pict>
  </w:numPicBullet>
  <w:abstractNum w:abstractNumId="0" w15:restartNumberingAfterBreak="0">
    <w:nsid w:val="30393A01"/>
    <w:multiLevelType w:val="multilevel"/>
    <w:tmpl w:val="F22ABA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22E290C"/>
    <w:multiLevelType w:val="hybridMultilevel"/>
    <w:tmpl w:val="931ABCB0"/>
    <w:lvl w:ilvl="0" w:tplc="D216284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8086385">
    <w:abstractNumId w:val="0"/>
  </w:num>
  <w:num w:numId="2" w16cid:durableId="820846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343"/>
    <w:rsid w:val="00002537"/>
    <w:rsid w:val="00020E97"/>
    <w:rsid w:val="00067E6B"/>
    <w:rsid w:val="0008152D"/>
    <w:rsid w:val="000B353B"/>
    <w:rsid w:val="000D7830"/>
    <w:rsid w:val="000F160D"/>
    <w:rsid w:val="001001EF"/>
    <w:rsid w:val="00131DBE"/>
    <w:rsid w:val="00134B4C"/>
    <w:rsid w:val="00142326"/>
    <w:rsid w:val="00143C47"/>
    <w:rsid w:val="001761BD"/>
    <w:rsid w:val="001762F3"/>
    <w:rsid w:val="00197343"/>
    <w:rsid w:val="001A0972"/>
    <w:rsid w:val="001C5B4E"/>
    <w:rsid w:val="001C7EBA"/>
    <w:rsid w:val="00200E7F"/>
    <w:rsid w:val="0021026D"/>
    <w:rsid w:val="002240CC"/>
    <w:rsid w:val="00225646"/>
    <w:rsid w:val="00280E27"/>
    <w:rsid w:val="002822F5"/>
    <w:rsid w:val="002E53B9"/>
    <w:rsid w:val="002F394E"/>
    <w:rsid w:val="00300578"/>
    <w:rsid w:val="00304A04"/>
    <w:rsid w:val="00323602"/>
    <w:rsid w:val="00341F30"/>
    <w:rsid w:val="00350119"/>
    <w:rsid w:val="00351E27"/>
    <w:rsid w:val="00376205"/>
    <w:rsid w:val="003867A3"/>
    <w:rsid w:val="00396549"/>
    <w:rsid w:val="003A6A4C"/>
    <w:rsid w:val="003F1BA8"/>
    <w:rsid w:val="00420AE7"/>
    <w:rsid w:val="00445A01"/>
    <w:rsid w:val="00453653"/>
    <w:rsid w:val="004561C6"/>
    <w:rsid w:val="00476622"/>
    <w:rsid w:val="004C6458"/>
    <w:rsid w:val="004D4C5C"/>
    <w:rsid w:val="00517C2F"/>
    <w:rsid w:val="005326DE"/>
    <w:rsid w:val="005942EB"/>
    <w:rsid w:val="00597B4A"/>
    <w:rsid w:val="005D4AB6"/>
    <w:rsid w:val="005E2FB5"/>
    <w:rsid w:val="0062123A"/>
    <w:rsid w:val="00640296"/>
    <w:rsid w:val="00646E75"/>
    <w:rsid w:val="00681A8A"/>
    <w:rsid w:val="006A4464"/>
    <w:rsid w:val="006C224B"/>
    <w:rsid w:val="006F7064"/>
    <w:rsid w:val="007169CB"/>
    <w:rsid w:val="0072209F"/>
    <w:rsid w:val="007227CB"/>
    <w:rsid w:val="007752E3"/>
    <w:rsid w:val="00780E18"/>
    <w:rsid w:val="007847F1"/>
    <w:rsid w:val="007B0689"/>
    <w:rsid w:val="007B22FA"/>
    <w:rsid w:val="007D311E"/>
    <w:rsid w:val="007D411B"/>
    <w:rsid w:val="008009DA"/>
    <w:rsid w:val="00811BD3"/>
    <w:rsid w:val="00877759"/>
    <w:rsid w:val="0088000F"/>
    <w:rsid w:val="00914211"/>
    <w:rsid w:val="00922646"/>
    <w:rsid w:val="0092614C"/>
    <w:rsid w:val="00931A18"/>
    <w:rsid w:val="009428C9"/>
    <w:rsid w:val="009644A9"/>
    <w:rsid w:val="009864AB"/>
    <w:rsid w:val="009A7E7D"/>
    <w:rsid w:val="009B3B86"/>
    <w:rsid w:val="009E46C7"/>
    <w:rsid w:val="00A00DA7"/>
    <w:rsid w:val="00A07D16"/>
    <w:rsid w:val="00A179A9"/>
    <w:rsid w:val="00A17F14"/>
    <w:rsid w:val="00A62295"/>
    <w:rsid w:val="00A73847"/>
    <w:rsid w:val="00A8402A"/>
    <w:rsid w:val="00A85E85"/>
    <w:rsid w:val="00AA19A8"/>
    <w:rsid w:val="00AA4B69"/>
    <w:rsid w:val="00AC0EEB"/>
    <w:rsid w:val="00AD0D41"/>
    <w:rsid w:val="00AE3FAC"/>
    <w:rsid w:val="00B040CB"/>
    <w:rsid w:val="00B21250"/>
    <w:rsid w:val="00B31DB6"/>
    <w:rsid w:val="00B361D8"/>
    <w:rsid w:val="00B40ECC"/>
    <w:rsid w:val="00B43BDE"/>
    <w:rsid w:val="00B449F3"/>
    <w:rsid w:val="00B81258"/>
    <w:rsid w:val="00B813A4"/>
    <w:rsid w:val="00BC3AA3"/>
    <w:rsid w:val="00C22944"/>
    <w:rsid w:val="00C2466E"/>
    <w:rsid w:val="00C43F4B"/>
    <w:rsid w:val="00C52AF9"/>
    <w:rsid w:val="00C535D8"/>
    <w:rsid w:val="00C53C5E"/>
    <w:rsid w:val="00C92E72"/>
    <w:rsid w:val="00CC5537"/>
    <w:rsid w:val="00CD384D"/>
    <w:rsid w:val="00CE1FF8"/>
    <w:rsid w:val="00D04CFD"/>
    <w:rsid w:val="00D14447"/>
    <w:rsid w:val="00D775E2"/>
    <w:rsid w:val="00D961E9"/>
    <w:rsid w:val="00DE0DFE"/>
    <w:rsid w:val="00DE6622"/>
    <w:rsid w:val="00E0756B"/>
    <w:rsid w:val="00E117E9"/>
    <w:rsid w:val="00E23A2B"/>
    <w:rsid w:val="00E250CD"/>
    <w:rsid w:val="00E33788"/>
    <w:rsid w:val="00E34FEF"/>
    <w:rsid w:val="00E55D74"/>
    <w:rsid w:val="00E657E7"/>
    <w:rsid w:val="00E72C1E"/>
    <w:rsid w:val="00E9324D"/>
    <w:rsid w:val="00EB1A81"/>
    <w:rsid w:val="00EC3031"/>
    <w:rsid w:val="00F040AE"/>
    <w:rsid w:val="00F1084B"/>
    <w:rsid w:val="00F12762"/>
    <w:rsid w:val="00F20CC3"/>
    <w:rsid w:val="00F255D2"/>
    <w:rsid w:val="00F405F8"/>
    <w:rsid w:val="00F45F5A"/>
    <w:rsid w:val="00F46FBE"/>
    <w:rsid w:val="00F5720B"/>
    <w:rsid w:val="00F76E38"/>
    <w:rsid w:val="00F84990"/>
    <w:rsid w:val="00F95407"/>
    <w:rsid w:val="00FA51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A0CF2"/>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1C7EBA"/>
    <w:pPr>
      <w:spacing w:after="300"/>
      <w:ind w:right="720"/>
    </w:pPr>
  </w:style>
  <w:style w:type="paragraph" w:styleId="Heading1">
    <w:name w:val="heading 1"/>
    <w:basedOn w:val="Normal"/>
    <w:next w:val="Normal"/>
    <w:link w:val="Heading1Char"/>
    <w:uiPriority w:val="8"/>
    <w:semiHidden/>
    <w:qFormat/>
    <w:rsid w:val="00F46FBE"/>
    <w:pPr>
      <w:spacing w:after="360"/>
      <w:contextualSpacing/>
      <w:outlineLvl w:val="0"/>
    </w:pPr>
    <w:rPr>
      <w:rFonts w:asciiTheme="majorHAnsi" w:eastAsiaTheme="majorEastAsia" w:hAnsiTheme="majorHAnsi" w:cstheme="majorBidi"/>
      <w:caps/>
      <w:color w:val="276E8B" w:themeColor="accent1" w:themeShade="BF"/>
      <w:kern w:val="20"/>
      <w:sz w:val="20"/>
      <w:szCs w:val="20"/>
    </w:rPr>
  </w:style>
  <w:style w:type="paragraph" w:styleId="Heading2">
    <w:name w:val="heading 2"/>
    <w:basedOn w:val="Normal"/>
    <w:next w:val="Normal"/>
    <w:link w:val="Heading2Char"/>
    <w:uiPriority w:val="9"/>
    <w:semiHidden/>
    <w:qFormat/>
    <w:rsid w:val="00F46FBE"/>
    <w:pPr>
      <w:keepNext/>
      <w:keepLines/>
      <w:spacing w:before="40" w:line="288" w:lineRule="auto"/>
      <w:outlineLvl w:val="1"/>
    </w:pPr>
    <w:rPr>
      <w:rFonts w:asciiTheme="majorHAnsi" w:eastAsiaTheme="majorEastAsia" w:hAnsiTheme="majorHAnsi" w:cstheme="majorBidi"/>
      <w:color w:val="276E8B" w:themeColor="accent1" w:themeShade="BF"/>
      <w:kern w:val="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FBE"/>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8"/>
    <w:semiHidden/>
    <w:rsid w:val="001C7EBA"/>
    <w:rPr>
      <w:rFonts w:asciiTheme="majorHAnsi" w:eastAsiaTheme="majorEastAsia" w:hAnsiTheme="majorHAnsi" w:cstheme="majorBidi"/>
      <w:caps/>
      <w:color w:val="276E8B" w:themeColor="accent1" w:themeShade="BF"/>
      <w:kern w:val="20"/>
      <w:sz w:val="20"/>
      <w:szCs w:val="20"/>
    </w:rPr>
  </w:style>
  <w:style w:type="character" w:customStyle="1" w:styleId="Heading2Char">
    <w:name w:val="Heading 2 Char"/>
    <w:basedOn w:val="DefaultParagraphFont"/>
    <w:link w:val="Heading2"/>
    <w:uiPriority w:val="9"/>
    <w:semiHidden/>
    <w:rsid w:val="001C7EBA"/>
    <w:rPr>
      <w:rFonts w:asciiTheme="majorHAnsi" w:eastAsiaTheme="majorEastAsia" w:hAnsiTheme="majorHAnsi" w:cstheme="majorBidi"/>
      <w:color w:val="276E8B" w:themeColor="accent1" w:themeShade="BF"/>
      <w:kern w:val="20"/>
      <w:sz w:val="26"/>
      <w:szCs w:val="26"/>
    </w:rPr>
  </w:style>
  <w:style w:type="paragraph" w:styleId="Salutation">
    <w:name w:val="Salutation"/>
    <w:basedOn w:val="Normal"/>
    <w:link w:val="SalutationChar"/>
    <w:uiPriority w:val="4"/>
    <w:unhideWhenUsed/>
    <w:qFormat/>
    <w:rsid w:val="001C7EBA"/>
  </w:style>
  <w:style w:type="character" w:customStyle="1" w:styleId="SalutationChar">
    <w:name w:val="Salutation Char"/>
    <w:basedOn w:val="DefaultParagraphFont"/>
    <w:link w:val="Salutation"/>
    <w:uiPriority w:val="4"/>
    <w:rsid w:val="001C7EBA"/>
  </w:style>
  <w:style w:type="paragraph" w:styleId="Closing">
    <w:name w:val="Closing"/>
    <w:basedOn w:val="Normal"/>
    <w:next w:val="Signature"/>
    <w:link w:val="ClosingChar"/>
    <w:uiPriority w:val="6"/>
    <w:unhideWhenUsed/>
    <w:qFormat/>
    <w:rsid w:val="001C7EBA"/>
    <w:pPr>
      <w:spacing w:before="480" w:after="960"/>
    </w:pPr>
    <w:rPr>
      <w:rFonts w:eastAsiaTheme="minorHAnsi"/>
      <w:kern w:val="20"/>
      <w:szCs w:val="20"/>
    </w:rPr>
  </w:style>
  <w:style w:type="character" w:customStyle="1" w:styleId="ClosingChar">
    <w:name w:val="Closing Char"/>
    <w:basedOn w:val="DefaultParagraphFont"/>
    <w:link w:val="Closing"/>
    <w:uiPriority w:val="6"/>
    <w:rsid w:val="001C7EBA"/>
    <w:rPr>
      <w:rFonts w:eastAsiaTheme="minorHAnsi"/>
      <w:kern w:val="20"/>
      <w:szCs w:val="20"/>
    </w:rPr>
  </w:style>
  <w:style w:type="paragraph" w:styleId="Signature">
    <w:name w:val="Signature"/>
    <w:basedOn w:val="Normal"/>
    <w:link w:val="SignatureChar"/>
    <w:uiPriority w:val="7"/>
    <w:unhideWhenUsed/>
    <w:qFormat/>
    <w:rsid w:val="001C7EBA"/>
    <w:pPr>
      <w:spacing w:before="40" w:after="0"/>
    </w:pPr>
    <w:rPr>
      <w:rFonts w:eastAsiaTheme="minorHAnsi"/>
      <w:b/>
      <w:bCs/>
      <w:color w:val="595959" w:themeColor="text1" w:themeTint="A6"/>
      <w:kern w:val="20"/>
      <w:szCs w:val="20"/>
    </w:rPr>
  </w:style>
  <w:style w:type="character" w:customStyle="1" w:styleId="SignatureChar">
    <w:name w:val="Signature Char"/>
    <w:basedOn w:val="DefaultParagraphFont"/>
    <w:link w:val="Signature"/>
    <w:uiPriority w:val="7"/>
    <w:rsid w:val="001C7EBA"/>
    <w:rPr>
      <w:rFonts w:eastAsiaTheme="minorHAnsi"/>
      <w:b/>
      <w:bCs/>
      <w:color w:val="595959" w:themeColor="text1" w:themeTint="A6"/>
      <w:kern w:val="20"/>
      <w:szCs w:val="20"/>
    </w:rPr>
  </w:style>
  <w:style w:type="paragraph" w:customStyle="1" w:styleId="ContactInfo">
    <w:name w:val="Contact Info"/>
    <w:basedOn w:val="Normal"/>
    <w:uiPriority w:val="10"/>
    <w:qFormat/>
    <w:rsid w:val="007B22FA"/>
    <w:pPr>
      <w:spacing w:before="40" w:after="40" w:line="274" w:lineRule="auto"/>
      <w:ind w:right="0"/>
    </w:pPr>
    <w:rPr>
      <w:rFonts w:asciiTheme="majorHAnsi" w:eastAsiaTheme="minorHAnsi" w:hAnsiTheme="majorHAnsi"/>
      <w:color w:val="595959" w:themeColor="text1" w:themeTint="A6"/>
      <w:kern w:val="20"/>
      <w:szCs w:val="20"/>
    </w:rPr>
  </w:style>
  <w:style w:type="paragraph" w:styleId="Title">
    <w:name w:val="Title"/>
    <w:basedOn w:val="Normal"/>
    <w:next w:val="Normal"/>
    <w:link w:val="TitleChar"/>
    <w:uiPriority w:val="1"/>
    <w:qFormat/>
    <w:rsid w:val="00F405F8"/>
    <w:pPr>
      <w:spacing w:after="120"/>
      <w:contextualSpacing/>
    </w:pPr>
    <w:rPr>
      <w:rFonts w:asciiTheme="majorHAnsi" w:eastAsiaTheme="majorEastAsia" w:hAnsiTheme="majorHAnsi" w:cstheme="majorBidi"/>
      <w:b/>
      <w:bCs/>
      <w:caps/>
      <w:kern w:val="28"/>
      <w:sz w:val="96"/>
      <w:szCs w:val="96"/>
    </w:rPr>
  </w:style>
  <w:style w:type="character" w:customStyle="1" w:styleId="TitleChar">
    <w:name w:val="Title Char"/>
    <w:basedOn w:val="DefaultParagraphFont"/>
    <w:link w:val="Title"/>
    <w:uiPriority w:val="1"/>
    <w:rsid w:val="001C7EBA"/>
    <w:rPr>
      <w:rFonts w:asciiTheme="majorHAnsi" w:eastAsiaTheme="majorEastAsia" w:hAnsiTheme="majorHAnsi" w:cstheme="majorBidi"/>
      <w:b/>
      <w:bCs/>
      <w:caps/>
      <w:kern w:val="28"/>
      <w:sz w:val="96"/>
      <w:szCs w:val="96"/>
    </w:rPr>
  </w:style>
  <w:style w:type="table" w:styleId="GridTable1Light-Accent2">
    <w:name w:val="Grid Table 1 Light Accent 2"/>
    <w:basedOn w:val="TableNormal"/>
    <w:uiPriority w:val="46"/>
    <w:rsid w:val="00F405F8"/>
    <w:pPr>
      <w:spacing w:before="120" w:after="120"/>
      <w:contextualSpacing/>
    </w:pPr>
    <w:rPr>
      <w:sz w:val="22"/>
      <w:szCs w:val="22"/>
    </w:rPr>
    <w:tblPr>
      <w:tblStyleRowBandSize w:val="1"/>
      <w:tblStyleColBandSize w:val="1"/>
      <w:tblBorders>
        <w:top w:val="single" w:sz="4" w:space="0" w:color="BCE1E5" w:themeColor="accent2" w:themeTint="66"/>
        <w:left w:val="single" w:sz="4" w:space="0" w:color="BCE1E5" w:themeColor="accent2" w:themeTint="66"/>
        <w:bottom w:val="single" w:sz="4" w:space="0" w:color="BCE1E5" w:themeColor="accent2" w:themeTint="66"/>
        <w:right w:val="single" w:sz="4" w:space="0" w:color="BCE1E5" w:themeColor="accent2" w:themeTint="66"/>
        <w:insideH w:val="single" w:sz="4" w:space="0" w:color="BCE1E5" w:themeColor="accent2" w:themeTint="66"/>
        <w:insideV w:val="single" w:sz="4" w:space="0" w:color="BCE1E5" w:themeColor="accent2" w:themeTint="66"/>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2" w:space="0" w:color="9AD3D9" w:themeColor="accent2" w:themeTint="99"/>
        </w:tcBorders>
      </w:tcPr>
    </w:tblStylePr>
    <w:tblStylePr w:type="firstCol">
      <w:rPr>
        <w:b/>
        <w:bCs/>
      </w:rPr>
    </w:tblStylePr>
    <w:tblStylePr w:type="lastCol">
      <w:rPr>
        <w:b/>
        <w:bCs/>
      </w:rPr>
    </w:tblStylePr>
  </w:style>
  <w:style w:type="paragraph" w:styleId="Header">
    <w:name w:val="header"/>
    <w:basedOn w:val="Normal"/>
    <w:link w:val="HeaderChar"/>
    <w:uiPriority w:val="99"/>
    <w:rsid w:val="00376205"/>
    <w:pPr>
      <w:tabs>
        <w:tab w:val="center" w:pos="4680"/>
        <w:tab w:val="right" w:pos="9360"/>
      </w:tabs>
    </w:pPr>
  </w:style>
  <w:style w:type="character" w:customStyle="1" w:styleId="HeaderChar">
    <w:name w:val="Header Char"/>
    <w:basedOn w:val="DefaultParagraphFont"/>
    <w:link w:val="Header"/>
    <w:uiPriority w:val="99"/>
    <w:rsid w:val="001C7EBA"/>
  </w:style>
  <w:style w:type="paragraph" w:styleId="Footer">
    <w:name w:val="footer"/>
    <w:basedOn w:val="Normal"/>
    <w:link w:val="FooterChar"/>
    <w:uiPriority w:val="99"/>
    <w:rsid w:val="00376205"/>
    <w:pPr>
      <w:tabs>
        <w:tab w:val="center" w:pos="4680"/>
        <w:tab w:val="right" w:pos="9360"/>
      </w:tabs>
    </w:pPr>
  </w:style>
  <w:style w:type="character" w:customStyle="1" w:styleId="FooterChar">
    <w:name w:val="Footer Char"/>
    <w:basedOn w:val="DefaultParagraphFont"/>
    <w:link w:val="Footer"/>
    <w:uiPriority w:val="99"/>
    <w:rsid w:val="001C7EBA"/>
  </w:style>
  <w:style w:type="paragraph" w:customStyle="1" w:styleId="RecipientName">
    <w:name w:val="Recipient Name"/>
    <w:basedOn w:val="Normal"/>
    <w:next w:val="Normal"/>
    <w:qFormat/>
    <w:rsid w:val="007B22FA"/>
    <w:pPr>
      <w:spacing w:after="0"/>
    </w:pPr>
    <w:rPr>
      <w:b/>
    </w:rPr>
  </w:style>
  <w:style w:type="paragraph" w:customStyle="1" w:styleId="Address">
    <w:name w:val="Address"/>
    <w:basedOn w:val="Normal"/>
    <w:next w:val="Normal"/>
    <w:qFormat/>
    <w:rsid w:val="007B22FA"/>
    <w:pPr>
      <w:spacing w:after="480"/>
    </w:pPr>
  </w:style>
  <w:style w:type="paragraph" w:styleId="Date">
    <w:name w:val="Date"/>
    <w:basedOn w:val="Normal"/>
    <w:next w:val="Normal"/>
    <w:link w:val="DateChar"/>
    <w:uiPriority w:val="99"/>
    <w:rsid w:val="007B22FA"/>
    <w:pPr>
      <w:spacing w:after="600"/>
    </w:pPr>
  </w:style>
  <w:style w:type="character" w:customStyle="1" w:styleId="DateChar">
    <w:name w:val="Date Char"/>
    <w:basedOn w:val="DefaultParagraphFont"/>
    <w:link w:val="Date"/>
    <w:uiPriority w:val="99"/>
    <w:rsid w:val="007B22FA"/>
  </w:style>
  <w:style w:type="character" w:styleId="PlaceholderText">
    <w:name w:val="Placeholder Text"/>
    <w:basedOn w:val="DefaultParagraphFont"/>
    <w:uiPriority w:val="99"/>
    <w:semiHidden/>
    <w:rsid w:val="007B22FA"/>
    <w:rPr>
      <w:color w:val="808080"/>
    </w:rPr>
  </w:style>
  <w:style w:type="paragraph" w:styleId="NoSpacing">
    <w:name w:val="No Spacing"/>
    <w:link w:val="NoSpacingChar"/>
    <w:uiPriority w:val="1"/>
    <w:qFormat/>
    <w:rsid w:val="00020E97"/>
    <w:rPr>
      <w:sz w:val="22"/>
      <w:szCs w:val="22"/>
      <w:lang w:eastAsia="zh-CN"/>
    </w:rPr>
  </w:style>
  <w:style w:type="character" w:customStyle="1" w:styleId="NoSpacingChar">
    <w:name w:val="No Spacing Char"/>
    <w:basedOn w:val="DefaultParagraphFont"/>
    <w:link w:val="NoSpacing"/>
    <w:uiPriority w:val="1"/>
    <w:rsid w:val="00020E97"/>
    <w:rPr>
      <w:sz w:val="22"/>
      <w:szCs w:val="22"/>
      <w:lang w:eastAsia="zh-CN"/>
    </w:rPr>
  </w:style>
  <w:style w:type="table" w:styleId="PlainTable3">
    <w:name w:val="Plain Table 3"/>
    <w:basedOn w:val="TableNormal"/>
    <w:uiPriority w:val="43"/>
    <w:rsid w:val="0088000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pple-converted-space">
    <w:name w:val="apple-converted-space"/>
    <w:basedOn w:val="DefaultParagraphFont"/>
    <w:rsid w:val="00C53C5E"/>
  </w:style>
  <w:style w:type="character" w:styleId="Hyperlink">
    <w:name w:val="Hyperlink"/>
    <w:rsid w:val="00323602"/>
    <w:rPr>
      <w:color w:val="0000FF"/>
      <w:u w:val="single"/>
    </w:rPr>
  </w:style>
  <w:style w:type="character" w:styleId="Strong">
    <w:name w:val="Strong"/>
    <w:basedOn w:val="DefaultParagraphFont"/>
    <w:uiPriority w:val="22"/>
    <w:qFormat/>
    <w:rsid w:val="00225646"/>
    <w:rPr>
      <w:b/>
      <w:bCs/>
    </w:rPr>
  </w:style>
  <w:style w:type="paragraph" w:styleId="ListParagraph">
    <w:name w:val="List Paragraph"/>
    <w:basedOn w:val="Normal"/>
    <w:uiPriority w:val="34"/>
    <w:semiHidden/>
    <w:qFormat/>
    <w:rsid w:val="00A179A9"/>
    <w:pPr>
      <w:ind w:left="720"/>
      <w:contextualSpacing/>
    </w:pPr>
  </w:style>
  <w:style w:type="character" w:styleId="UnresolvedMention">
    <w:name w:val="Unresolved Mention"/>
    <w:basedOn w:val="DefaultParagraphFont"/>
    <w:uiPriority w:val="99"/>
    <w:semiHidden/>
    <w:rsid w:val="00A179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90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act@kesarandcosolicitors.co.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ill\AppData\Roaming\Microsoft\Templates\Pinstripes%20letterhead.dotx"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3871B7-DC2B-3A49-9969-6DF251A69BDA}">
  <ds:schemaRefs>
    <ds:schemaRef ds:uri="http://schemas.openxmlformats.org/officeDocument/2006/bibliography"/>
  </ds:schemaRefs>
</ds:datastoreItem>
</file>

<file path=customXml/itemProps2.xml><?xml version="1.0" encoding="utf-8"?>
<ds:datastoreItem xmlns:ds="http://schemas.openxmlformats.org/officeDocument/2006/customXml" ds:itemID="{0DACE5BE-1298-48BB-8F39-E33760652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931309-46ED-4B63-920F-9910A951F6E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CFF82A3-4041-4ED3-B77F-E70B598072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Pinstripes letterhead</Template>
  <TotalTime>0</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2026-10-07T10:11:00Z</dcterms:created>
  <dcterms:modified xsi:type="dcterms:W3CDTF">2026-10-07T10:11:00Z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