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A9CB" w14:textId="77777777" w:rsidR="002661C0" w:rsidRPr="00AD2691" w:rsidRDefault="002661C0" w:rsidP="002661C0">
      <w:pPr>
        <w:jc w:val="both"/>
        <w:rPr>
          <w:rFonts w:asciiTheme="minorHAnsi" w:hAnsiTheme="minorHAnsi" w:cstheme="minorHAnsi"/>
          <w:sz w:val="22"/>
          <w:szCs w:val="22"/>
        </w:rPr>
      </w:pPr>
      <w:bookmarkStart w:id="0" w:name="_Hlk129945577"/>
      <w:r w:rsidRPr="00AD2691">
        <w:rPr>
          <w:rFonts w:asciiTheme="minorHAnsi" w:hAnsiTheme="minorHAnsi" w:cstheme="minorHAnsi"/>
          <w:noProof/>
          <w:sz w:val="22"/>
          <w:szCs w:val="22"/>
        </w:rPr>
        <w:drawing>
          <wp:inline distT="0" distB="0" distL="0" distR="0" wp14:anchorId="47030DD7" wp14:editId="5B36C373">
            <wp:extent cx="2230755" cy="1247493"/>
            <wp:effectExtent l="0" t="0" r="0" b="0"/>
            <wp:docPr id="1" name="Picture 1" descr="U:\PW\IT\logos\MP_645PMS_ASSOCI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W\IT\logos\MP_645PMS_ASSOCIAT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8862" cy="1257619"/>
                    </a:xfrm>
                    <a:prstGeom prst="rect">
                      <a:avLst/>
                    </a:prstGeom>
                    <a:noFill/>
                    <a:ln>
                      <a:noFill/>
                    </a:ln>
                  </pic:spPr>
                </pic:pic>
              </a:graphicData>
            </a:graphic>
          </wp:inline>
        </w:drawing>
      </w:r>
    </w:p>
    <w:p w14:paraId="74959B72" w14:textId="77777777" w:rsidR="002661C0" w:rsidRPr="00AD2691" w:rsidRDefault="002661C0" w:rsidP="002661C0">
      <w:pPr>
        <w:jc w:val="both"/>
        <w:rPr>
          <w:rFonts w:asciiTheme="minorHAnsi" w:hAnsiTheme="minorHAnsi" w:cstheme="minorHAnsi"/>
          <w:b/>
          <w:bCs/>
          <w:sz w:val="22"/>
          <w:szCs w:val="22"/>
        </w:rPr>
      </w:pPr>
    </w:p>
    <w:p w14:paraId="2A79684A" w14:textId="4BF6EC8F" w:rsidR="002661C0" w:rsidRPr="00AD2691" w:rsidRDefault="002661C0" w:rsidP="002661C0">
      <w:pPr>
        <w:jc w:val="both"/>
        <w:rPr>
          <w:rFonts w:asciiTheme="minorHAnsi" w:hAnsiTheme="minorHAnsi" w:cstheme="minorHAnsi"/>
          <w:b/>
          <w:bCs/>
          <w:sz w:val="22"/>
          <w:szCs w:val="22"/>
        </w:rPr>
      </w:pPr>
      <w:r w:rsidRPr="00AD2691">
        <w:rPr>
          <w:rFonts w:asciiTheme="minorHAnsi" w:hAnsiTheme="minorHAnsi" w:cstheme="minorHAnsi"/>
          <w:b/>
          <w:bCs/>
          <w:sz w:val="22"/>
          <w:szCs w:val="22"/>
        </w:rPr>
        <w:t xml:space="preserve">Miles &amp; Partners seek </w:t>
      </w:r>
      <w:r w:rsidR="00D32EE1" w:rsidRPr="00AD2691">
        <w:rPr>
          <w:rFonts w:asciiTheme="minorHAnsi" w:hAnsiTheme="minorHAnsi" w:cstheme="minorHAnsi"/>
          <w:b/>
          <w:bCs/>
          <w:sz w:val="22"/>
          <w:szCs w:val="22"/>
        </w:rPr>
        <w:t xml:space="preserve">Paralegal </w:t>
      </w:r>
      <w:r w:rsidRPr="00AD2691">
        <w:rPr>
          <w:rFonts w:asciiTheme="minorHAnsi" w:hAnsiTheme="minorHAnsi" w:cstheme="minorHAnsi"/>
          <w:b/>
          <w:bCs/>
          <w:sz w:val="22"/>
          <w:szCs w:val="22"/>
        </w:rPr>
        <w:t>Legal Assistant</w:t>
      </w:r>
    </w:p>
    <w:p w14:paraId="5ADE0716" w14:textId="12C2BF5F" w:rsidR="009D01F5" w:rsidRPr="00AD2691" w:rsidRDefault="009D01F5" w:rsidP="002661C0">
      <w:pPr>
        <w:jc w:val="both"/>
        <w:rPr>
          <w:rFonts w:asciiTheme="minorHAnsi" w:hAnsiTheme="minorHAnsi" w:cstheme="minorHAnsi"/>
          <w:b/>
          <w:bCs/>
          <w:sz w:val="22"/>
          <w:szCs w:val="22"/>
        </w:rPr>
      </w:pPr>
    </w:p>
    <w:p w14:paraId="543453F6" w14:textId="4478FE36" w:rsidR="009D01F5" w:rsidRPr="00AD2691" w:rsidRDefault="009D01F5" w:rsidP="002661C0">
      <w:pPr>
        <w:jc w:val="both"/>
        <w:rPr>
          <w:rFonts w:asciiTheme="minorHAnsi" w:hAnsiTheme="minorHAnsi" w:cstheme="minorHAnsi"/>
          <w:b/>
          <w:bCs/>
          <w:sz w:val="22"/>
          <w:szCs w:val="22"/>
        </w:rPr>
      </w:pPr>
      <w:r w:rsidRPr="00AD2691">
        <w:rPr>
          <w:rFonts w:asciiTheme="minorHAnsi" w:hAnsiTheme="minorHAnsi" w:cstheme="minorHAnsi"/>
          <w:sz w:val="22"/>
          <w:szCs w:val="22"/>
        </w:rPr>
        <w:t xml:space="preserve">This is an exciting opportunity to join an award winning firm </w:t>
      </w:r>
      <w:r w:rsidR="00C23B0B" w:rsidRPr="00AD2691">
        <w:rPr>
          <w:rFonts w:asciiTheme="minorHAnsi" w:hAnsiTheme="minorHAnsi" w:cstheme="minorHAnsi"/>
          <w:sz w:val="22"/>
          <w:szCs w:val="22"/>
        </w:rPr>
        <w:t>of solicitors</w:t>
      </w:r>
      <w:r w:rsidRPr="00AD2691">
        <w:rPr>
          <w:rFonts w:asciiTheme="minorHAnsi" w:hAnsiTheme="minorHAnsi" w:cstheme="minorHAnsi"/>
          <w:sz w:val="22"/>
          <w:szCs w:val="22"/>
        </w:rPr>
        <w:t xml:space="preserve"> located in London E1, ne</w:t>
      </w:r>
      <w:r w:rsidR="00446E1F">
        <w:rPr>
          <w:rFonts w:asciiTheme="minorHAnsi" w:hAnsiTheme="minorHAnsi" w:cstheme="minorHAnsi"/>
          <w:sz w:val="22"/>
          <w:szCs w:val="22"/>
        </w:rPr>
        <w:t>ar</w:t>
      </w:r>
      <w:r w:rsidRPr="00AD2691">
        <w:rPr>
          <w:rFonts w:asciiTheme="minorHAnsi" w:hAnsiTheme="minorHAnsi" w:cstheme="minorHAnsi"/>
          <w:sz w:val="22"/>
          <w:szCs w:val="22"/>
        </w:rPr>
        <w:t xml:space="preserve"> Liverpool Street Station and the City.</w:t>
      </w:r>
    </w:p>
    <w:p w14:paraId="2CB39238" w14:textId="77777777" w:rsidR="007A3706" w:rsidRDefault="007A3706" w:rsidP="002661C0">
      <w:pPr>
        <w:jc w:val="both"/>
        <w:rPr>
          <w:rFonts w:asciiTheme="minorHAnsi" w:hAnsiTheme="minorHAnsi" w:cstheme="minorHAnsi"/>
          <w:color w:val="000000"/>
          <w:sz w:val="22"/>
          <w:szCs w:val="22"/>
          <w:shd w:val="clear" w:color="auto" w:fill="FFFFFF"/>
        </w:rPr>
      </w:pPr>
    </w:p>
    <w:p w14:paraId="1C743EC6" w14:textId="7FFD40FC" w:rsidR="002661C0" w:rsidRPr="00AD2691" w:rsidRDefault="002661C0" w:rsidP="002661C0">
      <w:pPr>
        <w:jc w:val="both"/>
        <w:rPr>
          <w:rFonts w:asciiTheme="minorHAnsi" w:hAnsiTheme="minorHAnsi" w:cstheme="minorHAnsi"/>
          <w:color w:val="000000"/>
          <w:sz w:val="22"/>
          <w:szCs w:val="22"/>
          <w:shd w:val="clear" w:color="auto" w:fill="FFFFFF"/>
        </w:rPr>
      </w:pPr>
      <w:r w:rsidRPr="00AD2691">
        <w:rPr>
          <w:rFonts w:asciiTheme="minorHAnsi" w:hAnsiTheme="minorHAnsi" w:cstheme="minorHAnsi"/>
          <w:color w:val="000000"/>
          <w:sz w:val="22"/>
          <w:szCs w:val="22"/>
          <w:shd w:val="clear" w:color="auto" w:fill="FFFFFF"/>
        </w:rPr>
        <w:t>Working at Miles &amp; Partners provides an excellent first step on the legal career ladder.  We have a track record of training solicitors, many of whom still practice with us today.  We are proud of our record for producing first rate lawyers including many BTC students who have gone on to practice at the Bar after working with us.  Being a legal assistant at Miles &amp; Partners not only gives you professional experience of working in a busy high profile solicitor’s practice but also exposes you to clients and other legal professionals and possible pathways to future career opportunities.</w:t>
      </w:r>
    </w:p>
    <w:p w14:paraId="3298F1B2" w14:textId="77777777" w:rsidR="002661C0" w:rsidRPr="00AD2691" w:rsidRDefault="002661C0" w:rsidP="002661C0">
      <w:pPr>
        <w:jc w:val="both"/>
        <w:rPr>
          <w:rFonts w:asciiTheme="minorHAnsi" w:hAnsiTheme="minorHAnsi" w:cstheme="minorHAnsi"/>
          <w:color w:val="000000"/>
          <w:sz w:val="22"/>
          <w:szCs w:val="22"/>
          <w:shd w:val="clear" w:color="auto" w:fill="FFFFFF"/>
        </w:rPr>
      </w:pPr>
    </w:p>
    <w:p w14:paraId="307D033F" w14:textId="77777777" w:rsidR="002661C0" w:rsidRPr="00AD2691" w:rsidRDefault="002661C0" w:rsidP="002661C0">
      <w:pPr>
        <w:jc w:val="both"/>
        <w:rPr>
          <w:rFonts w:asciiTheme="minorHAnsi" w:hAnsiTheme="minorHAnsi" w:cstheme="minorHAnsi"/>
          <w:b/>
          <w:bCs/>
          <w:sz w:val="22"/>
          <w:szCs w:val="22"/>
        </w:rPr>
      </w:pPr>
      <w:r w:rsidRPr="00AD2691">
        <w:rPr>
          <w:rFonts w:asciiTheme="minorHAnsi" w:hAnsiTheme="minorHAnsi" w:cstheme="minorHAnsi"/>
          <w:b/>
          <w:bCs/>
          <w:color w:val="000000"/>
          <w:sz w:val="22"/>
          <w:szCs w:val="22"/>
          <w:shd w:val="clear" w:color="auto" w:fill="FFFFFF"/>
        </w:rPr>
        <w:t>Who are we looking for?</w:t>
      </w:r>
    </w:p>
    <w:p w14:paraId="46F24999" w14:textId="77777777" w:rsidR="002661C0" w:rsidRPr="00AD2691" w:rsidRDefault="002661C0" w:rsidP="002661C0">
      <w:pPr>
        <w:jc w:val="both"/>
        <w:rPr>
          <w:rFonts w:asciiTheme="minorHAnsi" w:hAnsiTheme="minorHAnsi" w:cstheme="minorHAnsi"/>
          <w:b/>
          <w:bCs/>
          <w:sz w:val="22"/>
          <w:szCs w:val="22"/>
        </w:rPr>
      </w:pPr>
    </w:p>
    <w:p w14:paraId="57FE57E2" w14:textId="40D27ACA" w:rsidR="002661C0" w:rsidRPr="00AD2691" w:rsidRDefault="002661C0" w:rsidP="002661C0">
      <w:pPr>
        <w:jc w:val="both"/>
        <w:rPr>
          <w:rFonts w:asciiTheme="minorHAnsi" w:hAnsiTheme="minorHAnsi" w:cstheme="minorHAnsi"/>
          <w:sz w:val="22"/>
          <w:szCs w:val="22"/>
        </w:rPr>
      </w:pPr>
      <w:r w:rsidRPr="00AD2691">
        <w:rPr>
          <w:rFonts w:asciiTheme="minorHAnsi" w:hAnsiTheme="minorHAnsi" w:cstheme="minorHAnsi"/>
          <w:sz w:val="22"/>
          <w:szCs w:val="22"/>
        </w:rPr>
        <w:t xml:space="preserve">We are seeking </w:t>
      </w:r>
      <w:r w:rsidR="00A04F69" w:rsidRPr="00AD2691">
        <w:rPr>
          <w:rFonts w:asciiTheme="minorHAnsi" w:hAnsiTheme="minorHAnsi" w:cstheme="minorHAnsi"/>
          <w:sz w:val="22"/>
          <w:szCs w:val="22"/>
        </w:rPr>
        <w:t xml:space="preserve">a </w:t>
      </w:r>
      <w:r w:rsidRPr="00AD2691">
        <w:rPr>
          <w:rFonts w:asciiTheme="minorHAnsi" w:hAnsiTheme="minorHAnsi" w:cstheme="minorHAnsi"/>
          <w:sz w:val="22"/>
          <w:szCs w:val="22"/>
        </w:rPr>
        <w:t>bright law graduate with a professional outlook to join our team as</w:t>
      </w:r>
      <w:r w:rsidR="00A04F69" w:rsidRPr="00AD2691">
        <w:rPr>
          <w:rFonts w:asciiTheme="minorHAnsi" w:hAnsiTheme="minorHAnsi" w:cstheme="minorHAnsi"/>
          <w:sz w:val="22"/>
          <w:szCs w:val="22"/>
        </w:rPr>
        <w:t xml:space="preserve"> a</w:t>
      </w:r>
      <w:r w:rsidRPr="00AD2691">
        <w:rPr>
          <w:rFonts w:asciiTheme="minorHAnsi" w:hAnsiTheme="minorHAnsi" w:cstheme="minorHAnsi"/>
          <w:sz w:val="22"/>
          <w:szCs w:val="22"/>
        </w:rPr>
        <w:t xml:space="preserve"> Legal Assistant providing paralegal support </w:t>
      </w:r>
      <w:r w:rsidR="00850897" w:rsidRPr="00AD2691">
        <w:rPr>
          <w:rFonts w:asciiTheme="minorHAnsi" w:hAnsiTheme="minorHAnsi" w:cstheme="minorHAnsi"/>
          <w:sz w:val="22"/>
          <w:szCs w:val="22"/>
        </w:rPr>
        <w:t xml:space="preserve">in our busy Court of Protection Team.  </w:t>
      </w:r>
    </w:p>
    <w:p w14:paraId="537E691E" w14:textId="77777777" w:rsidR="002661C0" w:rsidRPr="00AD2691" w:rsidRDefault="002661C0" w:rsidP="002661C0">
      <w:pPr>
        <w:jc w:val="both"/>
        <w:rPr>
          <w:rFonts w:asciiTheme="minorHAnsi" w:hAnsiTheme="minorHAnsi" w:cstheme="minorHAnsi"/>
          <w:sz w:val="22"/>
          <w:szCs w:val="22"/>
        </w:rPr>
      </w:pPr>
    </w:p>
    <w:p w14:paraId="339392F1" w14:textId="77777777" w:rsidR="002661C0" w:rsidRPr="00AD2691" w:rsidRDefault="002661C0" w:rsidP="002661C0">
      <w:pPr>
        <w:jc w:val="both"/>
        <w:rPr>
          <w:rFonts w:asciiTheme="minorHAnsi" w:hAnsiTheme="minorHAnsi" w:cstheme="minorHAnsi"/>
          <w:sz w:val="22"/>
          <w:szCs w:val="22"/>
        </w:rPr>
      </w:pPr>
      <w:r w:rsidRPr="00AD2691">
        <w:rPr>
          <w:rFonts w:asciiTheme="minorHAnsi" w:hAnsiTheme="minorHAnsi" w:cstheme="minorHAnsi"/>
          <w:sz w:val="22"/>
          <w:szCs w:val="22"/>
        </w:rPr>
        <w:t xml:space="preserve">Experience of working in a busy legal environment with Legal Aid and CCMS will be an advantage but is not essential. We are committed to agile working, so you need to be self-motivated and possess a willingness and ability to work independently whilst maintaining professional standards.  The successful applicants will of course also have a positive outlook, good communication skills, numeracy and IT skills, a willingness to learn and accept responsibility, enthusiasm, commitment, and the ability to work well in a team.  </w:t>
      </w:r>
    </w:p>
    <w:p w14:paraId="3F7908BC" w14:textId="77777777" w:rsidR="002661C0" w:rsidRPr="00AD2691" w:rsidRDefault="002661C0" w:rsidP="002661C0">
      <w:pPr>
        <w:jc w:val="both"/>
        <w:rPr>
          <w:rFonts w:asciiTheme="minorHAnsi" w:hAnsiTheme="minorHAnsi" w:cstheme="minorHAnsi"/>
          <w:sz w:val="22"/>
          <w:szCs w:val="22"/>
        </w:rPr>
      </w:pPr>
    </w:p>
    <w:p w14:paraId="2150DE54" w14:textId="77777777" w:rsidR="002661C0" w:rsidRPr="00AD2691" w:rsidRDefault="002661C0" w:rsidP="002661C0">
      <w:pPr>
        <w:jc w:val="both"/>
        <w:rPr>
          <w:rFonts w:asciiTheme="minorHAnsi" w:hAnsiTheme="minorHAnsi" w:cstheme="minorHAnsi"/>
          <w:sz w:val="22"/>
          <w:szCs w:val="22"/>
        </w:rPr>
      </w:pPr>
    </w:p>
    <w:p w14:paraId="366E01AD" w14:textId="563DE9A3" w:rsidR="002661C0" w:rsidRPr="00AD2691" w:rsidRDefault="002661C0" w:rsidP="002661C0">
      <w:pPr>
        <w:jc w:val="both"/>
        <w:rPr>
          <w:rFonts w:asciiTheme="minorHAnsi" w:hAnsiTheme="minorHAnsi" w:cstheme="minorHAnsi"/>
          <w:sz w:val="22"/>
          <w:szCs w:val="22"/>
        </w:rPr>
      </w:pPr>
      <w:r w:rsidRPr="00AD2691">
        <w:rPr>
          <w:rFonts w:asciiTheme="minorHAnsi" w:hAnsiTheme="minorHAnsi" w:cstheme="minorHAnsi"/>
          <w:sz w:val="22"/>
          <w:szCs w:val="22"/>
        </w:rPr>
        <w:t>The post on offer ha</w:t>
      </w:r>
      <w:r w:rsidR="00C23B0B">
        <w:rPr>
          <w:rFonts w:asciiTheme="minorHAnsi" w:hAnsiTheme="minorHAnsi" w:cstheme="minorHAnsi"/>
          <w:sz w:val="22"/>
          <w:szCs w:val="22"/>
        </w:rPr>
        <w:t>s</w:t>
      </w:r>
      <w:r w:rsidRPr="00AD2691">
        <w:rPr>
          <w:rFonts w:asciiTheme="minorHAnsi" w:hAnsiTheme="minorHAnsi" w:cstheme="minorHAnsi"/>
          <w:sz w:val="22"/>
          <w:szCs w:val="22"/>
        </w:rPr>
        <w:t xml:space="preserve"> a wide range of duties ranging from some clerical work to liaising with the Legal Aid Agency, the courts, experts, counsel etc., attending interviews with experts to take notes, assisting in arrangements for conferences, preparation of court bundles and accompanying documentation, preparation of documents for Counsel and occasionally attending Court with Counsel. With appropriate experience and training we would expect you to progress to preparing statements and applications, attending clients and taking instructions, and legal research. </w:t>
      </w:r>
    </w:p>
    <w:p w14:paraId="3543166D" w14:textId="77777777" w:rsidR="002661C0" w:rsidRPr="00AD2691" w:rsidRDefault="002661C0" w:rsidP="002661C0">
      <w:pPr>
        <w:jc w:val="both"/>
        <w:rPr>
          <w:rFonts w:asciiTheme="minorHAnsi" w:hAnsiTheme="minorHAnsi" w:cstheme="minorHAnsi"/>
          <w:sz w:val="22"/>
          <w:szCs w:val="22"/>
        </w:rPr>
      </w:pPr>
    </w:p>
    <w:p w14:paraId="4A425A10" w14:textId="77777777" w:rsidR="00572384" w:rsidRPr="00AD2691" w:rsidRDefault="002661C0" w:rsidP="00572384">
      <w:pPr>
        <w:jc w:val="both"/>
        <w:rPr>
          <w:rFonts w:asciiTheme="minorHAnsi" w:hAnsiTheme="minorHAnsi" w:cstheme="minorHAnsi"/>
          <w:sz w:val="22"/>
          <w:szCs w:val="22"/>
        </w:rPr>
      </w:pPr>
      <w:r w:rsidRPr="00AD2691">
        <w:rPr>
          <w:rFonts w:asciiTheme="minorHAnsi" w:hAnsiTheme="minorHAnsi" w:cstheme="minorHAnsi"/>
          <w:sz w:val="22"/>
          <w:szCs w:val="22"/>
          <w:shd w:val="clear" w:color="auto" w:fill="FFFFFF"/>
        </w:rPr>
        <w:t>We recruit on merit, irrespective of age, disability, gender, gender identity, race or ethnicity, marital status, religion, sex, sexual orientation.</w:t>
      </w:r>
      <w:r w:rsidRPr="00AD2691">
        <w:rPr>
          <w:rFonts w:asciiTheme="minorHAnsi" w:hAnsiTheme="minorHAnsi" w:cstheme="minorHAnsi"/>
          <w:sz w:val="22"/>
          <w:szCs w:val="22"/>
        </w:rPr>
        <w:t xml:space="preserve"> </w:t>
      </w:r>
      <w:r w:rsidR="00572384" w:rsidRPr="00AD2691">
        <w:rPr>
          <w:rFonts w:asciiTheme="minorHAnsi" w:hAnsiTheme="minorHAnsi" w:cstheme="minorHAnsi"/>
          <w:sz w:val="22"/>
          <w:szCs w:val="22"/>
        </w:rPr>
        <w:t xml:space="preserve">The current role is for a temporary 3 month contract with a view to extending for a further 12 months for the right candidate. </w:t>
      </w:r>
    </w:p>
    <w:p w14:paraId="69C01F7F" w14:textId="3A4FE59B" w:rsidR="002661C0" w:rsidRDefault="002661C0" w:rsidP="002661C0">
      <w:pPr>
        <w:jc w:val="both"/>
        <w:rPr>
          <w:rFonts w:asciiTheme="minorHAnsi" w:hAnsiTheme="minorHAnsi" w:cstheme="minorHAnsi"/>
          <w:sz w:val="22"/>
          <w:szCs w:val="22"/>
        </w:rPr>
      </w:pPr>
      <w:r w:rsidRPr="00AD2691">
        <w:rPr>
          <w:rFonts w:asciiTheme="minorHAnsi" w:hAnsiTheme="minorHAnsi" w:cstheme="minorHAnsi"/>
          <w:sz w:val="22"/>
          <w:szCs w:val="22"/>
        </w:rPr>
        <w:t>Salary £2</w:t>
      </w:r>
      <w:r w:rsidR="00572384" w:rsidRPr="00AD2691">
        <w:rPr>
          <w:rFonts w:asciiTheme="minorHAnsi" w:hAnsiTheme="minorHAnsi" w:cstheme="minorHAnsi"/>
          <w:sz w:val="22"/>
          <w:szCs w:val="22"/>
        </w:rPr>
        <w:t>5,5</w:t>
      </w:r>
      <w:r w:rsidRPr="00AD2691">
        <w:rPr>
          <w:rFonts w:asciiTheme="minorHAnsi" w:hAnsiTheme="minorHAnsi" w:cstheme="minorHAnsi"/>
          <w:sz w:val="22"/>
          <w:szCs w:val="22"/>
        </w:rPr>
        <w:t xml:space="preserve">00 pa.  </w:t>
      </w:r>
    </w:p>
    <w:p w14:paraId="26282E99" w14:textId="6E905B67" w:rsidR="0090200B" w:rsidRDefault="0090200B" w:rsidP="002661C0">
      <w:pPr>
        <w:jc w:val="both"/>
        <w:rPr>
          <w:rFonts w:asciiTheme="minorHAnsi" w:hAnsiTheme="minorHAnsi" w:cstheme="minorHAnsi"/>
          <w:sz w:val="22"/>
          <w:szCs w:val="22"/>
        </w:rPr>
      </w:pPr>
    </w:p>
    <w:p w14:paraId="066B681F" w14:textId="77777777" w:rsidR="00337D7F" w:rsidRDefault="00337D7F" w:rsidP="00337D7F">
      <w:pPr>
        <w:rPr>
          <w:rFonts w:ascii="Calibri" w:hAnsi="Calibri" w:cs="Calibri"/>
          <w:sz w:val="22"/>
          <w:szCs w:val="22"/>
        </w:rPr>
      </w:pPr>
      <w:r>
        <w:rPr>
          <w:rFonts w:asciiTheme="minorHAnsi" w:hAnsiTheme="minorHAnsi" w:cstheme="minorHAnsi"/>
          <w:sz w:val="22"/>
          <w:szCs w:val="22"/>
        </w:rPr>
        <w:t xml:space="preserve">For more details go to </w:t>
      </w:r>
      <w:hyperlink r:id="rId5" w:history="1">
        <w:r>
          <w:rPr>
            <w:rStyle w:val="Hyperlink"/>
          </w:rPr>
          <w:t>https://milesandpartners.co</w:t>
        </w:r>
        <w:r>
          <w:rPr>
            <w:rStyle w:val="Hyperlink"/>
          </w:rPr>
          <w:t>m</w:t>
        </w:r>
        <w:r>
          <w:rPr>
            <w:rStyle w:val="Hyperlink"/>
          </w:rPr>
          <w:t>/about/vacancies/</w:t>
        </w:r>
      </w:hyperlink>
    </w:p>
    <w:p w14:paraId="330F649F" w14:textId="61861AE4" w:rsidR="0090200B" w:rsidRPr="00AD2691" w:rsidRDefault="0090200B" w:rsidP="002661C0">
      <w:pPr>
        <w:jc w:val="both"/>
        <w:rPr>
          <w:rFonts w:asciiTheme="minorHAnsi" w:hAnsiTheme="minorHAnsi" w:cstheme="minorHAnsi"/>
          <w:sz w:val="22"/>
          <w:szCs w:val="22"/>
        </w:rPr>
      </w:pPr>
    </w:p>
    <w:p w14:paraId="0A854B6B" w14:textId="77777777" w:rsidR="002661C0" w:rsidRPr="00AD2691" w:rsidRDefault="002661C0" w:rsidP="002661C0">
      <w:pPr>
        <w:jc w:val="both"/>
        <w:rPr>
          <w:rFonts w:asciiTheme="minorHAnsi" w:hAnsiTheme="minorHAnsi" w:cstheme="minorHAnsi"/>
          <w:sz w:val="22"/>
          <w:szCs w:val="22"/>
        </w:rPr>
      </w:pPr>
    </w:p>
    <w:p w14:paraId="36AAFA26" w14:textId="1EE8EF35" w:rsidR="002661C0" w:rsidRPr="00AD2691" w:rsidRDefault="002661C0" w:rsidP="002661C0">
      <w:pPr>
        <w:jc w:val="both"/>
        <w:rPr>
          <w:rFonts w:asciiTheme="minorHAnsi" w:hAnsiTheme="minorHAnsi" w:cstheme="minorHAnsi"/>
          <w:sz w:val="22"/>
          <w:szCs w:val="22"/>
        </w:rPr>
      </w:pPr>
      <w:r w:rsidRPr="00AD2691">
        <w:rPr>
          <w:rFonts w:asciiTheme="minorHAnsi" w:hAnsiTheme="minorHAnsi" w:cstheme="minorHAnsi"/>
          <w:sz w:val="22"/>
          <w:szCs w:val="22"/>
        </w:rPr>
        <w:t xml:space="preserve">Please send C.V. and a covering letter to Phil Walsh at </w:t>
      </w:r>
      <w:hyperlink r:id="rId6" w:history="1">
        <w:r w:rsidRPr="00AD2691">
          <w:rPr>
            <w:rStyle w:val="Hyperlink"/>
            <w:rFonts w:asciiTheme="minorHAnsi" w:hAnsiTheme="minorHAnsi" w:cstheme="minorHAnsi"/>
            <w:sz w:val="22"/>
            <w:szCs w:val="22"/>
          </w:rPr>
          <w:t>phil.walsh@milesandpartners.com</w:t>
        </w:r>
      </w:hyperlink>
      <w:r w:rsidRPr="00AD2691">
        <w:rPr>
          <w:rFonts w:asciiTheme="minorHAnsi" w:hAnsiTheme="minorHAnsi" w:cstheme="minorHAnsi"/>
          <w:sz w:val="22"/>
          <w:szCs w:val="22"/>
        </w:rPr>
        <w:t xml:space="preserve"> by </w:t>
      </w:r>
      <w:r w:rsidR="00D32EE1" w:rsidRPr="00AD2691">
        <w:rPr>
          <w:rFonts w:asciiTheme="minorHAnsi" w:hAnsiTheme="minorHAnsi" w:cstheme="minorHAnsi"/>
          <w:sz w:val="22"/>
          <w:szCs w:val="22"/>
        </w:rPr>
        <w:t>4.00pm on the 30</w:t>
      </w:r>
      <w:r w:rsidR="00D32EE1" w:rsidRPr="00AD2691">
        <w:rPr>
          <w:rFonts w:asciiTheme="minorHAnsi" w:hAnsiTheme="minorHAnsi" w:cstheme="minorHAnsi"/>
          <w:sz w:val="22"/>
          <w:szCs w:val="22"/>
          <w:vertAlign w:val="superscript"/>
        </w:rPr>
        <w:t>th</w:t>
      </w:r>
      <w:r w:rsidR="00D32EE1" w:rsidRPr="00AD2691">
        <w:rPr>
          <w:rFonts w:asciiTheme="minorHAnsi" w:hAnsiTheme="minorHAnsi" w:cstheme="minorHAnsi"/>
          <w:sz w:val="22"/>
          <w:szCs w:val="22"/>
        </w:rPr>
        <w:t xml:space="preserve"> March 2023.</w:t>
      </w:r>
      <w:r w:rsidRPr="00AD2691">
        <w:rPr>
          <w:rFonts w:asciiTheme="minorHAnsi" w:hAnsiTheme="minorHAnsi" w:cstheme="minorHAnsi"/>
          <w:sz w:val="22"/>
          <w:szCs w:val="22"/>
        </w:rPr>
        <w:t xml:space="preserve">. </w:t>
      </w:r>
    </w:p>
    <w:p w14:paraId="584B5912" w14:textId="77777777" w:rsidR="002661C0" w:rsidRPr="00AD2691" w:rsidRDefault="002661C0" w:rsidP="002661C0">
      <w:pPr>
        <w:jc w:val="both"/>
        <w:rPr>
          <w:rFonts w:asciiTheme="minorHAnsi" w:hAnsiTheme="minorHAnsi" w:cstheme="minorHAnsi"/>
          <w:sz w:val="22"/>
          <w:szCs w:val="22"/>
        </w:rPr>
      </w:pPr>
    </w:p>
    <w:p w14:paraId="5DA4FC80" w14:textId="77777777" w:rsidR="002661C0" w:rsidRPr="00AD2691" w:rsidRDefault="002661C0" w:rsidP="002661C0">
      <w:pPr>
        <w:rPr>
          <w:rFonts w:asciiTheme="minorHAnsi" w:hAnsiTheme="minorHAnsi" w:cstheme="minorHAnsi"/>
          <w:sz w:val="22"/>
          <w:szCs w:val="22"/>
        </w:rPr>
      </w:pPr>
    </w:p>
    <w:p w14:paraId="1D77A919" w14:textId="77777777" w:rsidR="002661C0" w:rsidRPr="00AD2691" w:rsidRDefault="002661C0" w:rsidP="002661C0">
      <w:pPr>
        <w:rPr>
          <w:rFonts w:asciiTheme="minorHAnsi" w:hAnsiTheme="minorHAnsi" w:cstheme="minorHAnsi"/>
          <w:sz w:val="22"/>
          <w:szCs w:val="22"/>
        </w:rPr>
      </w:pPr>
      <w:r w:rsidRPr="00AD2691">
        <w:rPr>
          <w:rFonts w:asciiTheme="minorHAnsi" w:hAnsiTheme="minorHAnsi" w:cstheme="minorHAnsi"/>
          <w:noProof/>
          <w:sz w:val="22"/>
          <w:szCs w:val="22"/>
        </w:rPr>
        <w:drawing>
          <wp:inline distT="0" distB="0" distL="0" distR="0" wp14:anchorId="5EF50484" wp14:editId="78BB31D0">
            <wp:extent cx="5357491" cy="2015067"/>
            <wp:effectExtent l="0" t="0" r="0" b="4445"/>
            <wp:docPr id="8"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Graphical user interface, application&#10;&#10;Description automatically generated"/>
                    <pic:cNvPicPr>
                      <a:picLocks noChangeAspect="1"/>
                    </pic:cNvPicPr>
                  </pic:nvPicPr>
                  <pic:blipFill rotWithShape="1">
                    <a:blip r:embed="rId7">
                      <a:clrChange>
                        <a:clrFrom>
                          <a:srgbClr val="F7F8FC"/>
                        </a:clrFrom>
                        <a:clrTo>
                          <a:srgbClr val="F7F8FC">
                            <a:alpha val="0"/>
                          </a:srgbClr>
                        </a:clrTo>
                      </a:clrChange>
                    </a:blip>
                    <a:srcRect l="62449" t="8231" r="13371" b="33792"/>
                    <a:stretch/>
                  </pic:blipFill>
                  <pic:spPr>
                    <a:xfrm>
                      <a:off x="0" y="0"/>
                      <a:ext cx="5388299" cy="2026654"/>
                    </a:xfrm>
                    <a:prstGeom prst="rect">
                      <a:avLst/>
                    </a:prstGeom>
                  </pic:spPr>
                </pic:pic>
              </a:graphicData>
            </a:graphic>
          </wp:inline>
        </w:drawing>
      </w:r>
    </w:p>
    <w:p w14:paraId="129EDB75" w14:textId="77777777" w:rsidR="002661C0" w:rsidRPr="00AD2691" w:rsidRDefault="002661C0" w:rsidP="002661C0">
      <w:pPr>
        <w:rPr>
          <w:rFonts w:asciiTheme="minorHAnsi" w:hAnsiTheme="minorHAnsi" w:cstheme="minorHAnsi"/>
          <w:sz w:val="22"/>
          <w:szCs w:val="22"/>
        </w:rPr>
      </w:pPr>
    </w:p>
    <w:p w14:paraId="7355D3E5" w14:textId="77777777" w:rsidR="002661C0" w:rsidRPr="00AD2691" w:rsidRDefault="002661C0" w:rsidP="002661C0">
      <w:pPr>
        <w:rPr>
          <w:rFonts w:asciiTheme="minorHAnsi" w:hAnsiTheme="minorHAnsi" w:cstheme="minorHAnsi"/>
          <w:sz w:val="22"/>
          <w:szCs w:val="22"/>
        </w:rPr>
      </w:pPr>
    </w:p>
    <w:p w14:paraId="3EAEE177" w14:textId="77777777" w:rsidR="002661C0" w:rsidRPr="00AD2691" w:rsidRDefault="002661C0" w:rsidP="002661C0">
      <w:pPr>
        <w:rPr>
          <w:rFonts w:asciiTheme="minorHAnsi" w:hAnsiTheme="minorHAnsi" w:cstheme="minorHAnsi"/>
          <w:sz w:val="22"/>
          <w:szCs w:val="22"/>
        </w:rPr>
      </w:pPr>
    </w:p>
    <w:p w14:paraId="560C7403" w14:textId="77777777" w:rsidR="002661C0" w:rsidRPr="00AD2691" w:rsidRDefault="002661C0" w:rsidP="002661C0">
      <w:pPr>
        <w:rPr>
          <w:rFonts w:asciiTheme="minorHAnsi" w:hAnsiTheme="minorHAnsi" w:cstheme="minorHAnsi"/>
          <w:sz w:val="22"/>
          <w:szCs w:val="22"/>
        </w:rPr>
      </w:pPr>
    </w:p>
    <w:bookmarkEnd w:id="0"/>
    <w:p w14:paraId="36CB7281" w14:textId="77777777" w:rsidR="00191012" w:rsidRPr="00AD2691" w:rsidRDefault="00191012">
      <w:pPr>
        <w:rPr>
          <w:rFonts w:asciiTheme="minorHAnsi" w:hAnsiTheme="minorHAnsi" w:cstheme="minorHAnsi"/>
          <w:sz w:val="22"/>
          <w:szCs w:val="22"/>
        </w:rPr>
      </w:pPr>
    </w:p>
    <w:sectPr w:rsidR="00191012" w:rsidRPr="00AD269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C0"/>
    <w:rsid w:val="00191012"/>
    <w:rsid w:val="002661C0"/>
    <w:rsid w:val="00337D7F"/>
    <w:rsid w:val="00446E1F"/>
    <w:rsid w:val="005550A8"/>
    <w:rsid w:val="00572384"/>
    <w:rsid w:val="005D2C81"/>
    <w:rsid w:val="007A3706"/>
    <w:rsid w:val="007B0BE1"/>
    <w:rsid w:val="00850897"/>
    <w:rsid w:val="0090200B"/>
    <w:rsid w:val="009D01F5"/>
    <w:rsid w:val="00A04F69"/>
    <w:rsid w:val="00AD2691"/>
    <w:rsid w:val="00BD2895"/>
    <w:rsid w:val="00C23B0B"/>
    <w:rsid w:val="00D32EE1"/>
    <w:rsid w:val="00D70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3B5F"/>
  <w15:chartTrackingRefBased/>
  <w15:docId w15:val="{5465CBB7-AD10-4563-B32A-0E1D3494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1C0"/>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61C0"/>
    <w:rPr>
      <w:color w:val="0000FF"/>
      <w:u w:val="single"/>
    </w:rPr>
  </w:style>
  <w:style w:type="character" w:styleId="FollowedHyperlink">
    <w:name w:val="FollowedHyperlink"/>
    <w:basedOn w:val="DefaultParagraphFont"/>
    <w:uiPriority w:val="99"/>
    <w:semiHidden/>
    <w:unhideWhenUsed/>
    <w:rsid w:val="00337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il.walsh@milesandpartners.com" TargetMode="External"/><Relationship Id="rId5" Type="http://schemas.openxmlformats.org/officeDocument/2006/relationships/hyperlink" Target="https://milesandpartners.com/about/vacancie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Accesspoint</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Walsh</dc:creator>
  <cp:keywords/>
  <dc:description/>
  <cp:lastModifiedBy>Phil Walsh</cp:lastModifiedBy>
  <cp:revision>1</cp:revision>
  <dcterms:created xsi:type="dcterms:W3CDTF">2023-03-16T17:39:00Z</dcterms:created>
  <dcterms:modified xsi:type="dcterms:W3CDTF">2023-03-16T17:50:00Z</dcterms:modified>
</cp:coreProperties>
</file>