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C358F" w14:textId="21F517F8" w:rsidR="00D073B8" w:rsidRPr="00800403" w:rsidRDefault="00D073B8" w:rsidP="00946446">
      <w:pPr>
        <w:rPr>
          <w:rFonts w:cstheme="minorHAnsi"/>
          <w:b/>
          <w:bCs/>
        </w:rPr>
      </w:pPr>
      <w:r w:rsidRPr="00800403">
        <w:rPr>
          <w:rFonts w:cstheme="minorHAnsi"/>
          <w:b/>
          <w:bCs/>
        </w:rPr>
        <w:t xml:space="preserve">Solicitor </w:t>
      </w:r>
    </w:p>
    <w:p w14:paraId="2C5A7275" w14:textId="5C08B1B1" w:rsidR="00C81BAA" w:rsidRPr="00800403" w:rsidRDefault="00C81BAA" w:rsidP="00946446">
      <w:pPr>
        <w:rPr>
          <w:rFonts w:cstheme="minorHAnsi"/>
          <w:b/>
          <w:bCs/>
        </w:rPr>
      </w:pPr>
      <w:r w:rsidRPr="00800403">
        <w:rPr>
          <w:rFonts w:cstheme="minorHAnsi"/>
          <w:b/>
          <w:bCs/>
        </w:rPr>
        <w:t xml:space="preserve">(Housing, Fire safety, Civil litigation in relation to Grenfell Tower tragedy) </w:t>
      </w:r>
    </w:p>
    <w:p w14:paraId="0E4B024E" w14:textId="77777777" w:rsidR="00C81BAA" w:rsidRPr="00800403" w:rsidRDefault="00C81BAA" w:rsidP="00946446">
      <w:pPr>
        <w:rPr>
          <w:rFonts w:cstheme="minorHAnsi"/>
          <w:b/>
          <w:bCs/>
        </w:rPr>
      </w:pPr>
    </w:p>
    <w:p w14:paraId="3779E410" w14:textId="5495B4EE" w:rsidR="00D073B8" w:rsidRPr="00800403" w:rsidRDefault="008E4D02" w:rsidP="00946446">
      <w:pPr>
        <w:rPr>
          <w:rFonts w:cstheme="minorHAnsi"/>
          <w:b/>
          <w:bCs/>
        </w:rPr>
      </w:pPr>
      <w:r w:rsidRPr="00800403">
        <w:rPr>
          <w:rFonts w:cstheme="minorHAnsi"/>
          <w:b/>
          <w:bCs/>
        </w:rPr>
        <w:t xml:space="preserve">Competitive rates. </w:t>
      </w:r>
      <w:r w:rsidR="00DA2A4E" w:rsidRPr="00800403">
        <w:rPr>
          <w:rFonts w:cstheme="minorHAnsi"/>
          <w:b/>
          <w:bCs/>
        </w:rPr>
        <w:t xml:space="preserve"> </w:t>
      </w:r>
    </w:p>
    <w:p w14:paraId="10D34552" w14:textId="77777777" w:rsidR="00161EF9" w:rsidRPr="00800403" w:rsidRDefault="00161EF9" w:rsidP="00946446">
      <w:pPr>
        <w:rPr>
          <w:rFonts w:cstheme="minorHAnsi"/>
          <w:b/>
          <w:bCs/>
        </w:rPr>
      </w:pPr>
    </w:p>
    <w:p w14:paraId="2F6E052C" w14:textId="4400C34E" w:rsidR="00B50D57" w:rsidRPr="00800403" w:rsidRDefault="00C83C74" w:rsidP="00946446">
      <w:pPr>
        <w:rPr>
          <w:rFonts w:cstheme="minorHAnsi"/>
          <w:b/>
          <w:bCs/>
          <w:u w:val="single"/>
        </w:rPr>
      </w:pPr>
      <w:r w:rsidRPr="00800403">
        <w:rPr>
          <w:rFonts w:cstheme="minorHAnsi"/>
          <w:b/>
          <w:bCs/>
          <w:u w:val="single"/>
        </w:rPr>
        <w:t>About Foster &amp; Foster Solicitors</w:t>
      </w:r>
      <w:r w:rsidR="009F5C77" w:rsidRPr="00800403">
        <w:rPr>
          <w:rFonts w:cstheme="minorHAnsi"/>
          <w:b/>
          <w:bCs/>
          <w:u w:val="single"/>
        </w:rPr>
        <w:t>:</w:t>
      </w:r>
    </w:p>
    <w:p w14:paraId="1F8A3B1F" w14:textId="5A5D3580" w:rsidR="00A8773B" w:rsidRPr="00800403" w:rsidRDefault="0072020E" w:rsidP="00946446">
      <w:pPr>
        <w:rPr>
          <w:rFonts w:cstheme="minorHAnsi"/>
          <w:shd w:val="clear" w:color="auto" w:fill="FFFFFF"/>
        </w:rPr>
      </w:pPr>
      <w:r w:rsidRPr="00800403">
        <w:rPr>
          <w:rFonts w:cstheme="minorHAnsi"/>
          <w:shd w:val="clear" w:color="auto" w:fill="FFFFFF"/>
        </w:rPr>
        <w:t xml:space="preserve">We are a reputable </w:t>
      </w:r>
      <w:r w:rsidR="00282073" w:rsidRPr="00800403">
        <w:rPr>
          <w:rFonts w:cstheme="minorHAnsi"/>
          <w:shd w:val="clear" w:color="auto" w:fill="FFFFFF"/>
        </w:rPr>
        <w:t>London practice</w:t>
      </w:r>
      <w:r w:rsidRPr="00800403">
        <w:rPr>
          <w:rFonts w:cstheme="minorHAnsi"/>
          <w:shd w:val="clear" w:color="auto" w:fill="FFFFFF"/>
        </w:rPr>
        <w:t xml:space="preserve"> committed to </w:t>
      </w:r>
      <w:r w:rsidR="00A2596C" w:rsidRPr="00800403">
        <w:rPr>
          <w:rFonts w:cstheme="minorHAnsi"/>
          <w:shd w:val="clear" w:color="auto" w:fill="FFFFFF"/>
        </w:rPr>
        <w:t xml:space="preserve">helping </w:t>
      </w:r>
      <w:r w:rsidR="00F31647" w:rsidRPr="00800403">
        <w:rPr>
          <w:rFonts w:cstheme="minorHAnsi"/>
          <w:shd w:val="clear" w:color="auto" w:fill="FFFFFF"/>
        </w:rPr>
        <w:t xml:space="preserve">and contributing to </w:t>
      </w:r>
      <w:r w:rsidR="00A2596C" w:rsidRPr="00800403">
        <w:rPr>
          <w:rFonts w:cstheme="minorHAnsi"/>
          <w:shd w:val="clear" w:color="auto" w:fill="FFFFFF"/>
        </w:rPr>
        <w:t xml:space="preserve">our community </w:t>
      </w:r>
      <w:r w:rsidR="003626E7" w:rsidRPr="00800403">
        <w:rPr>
          <w:rFonts w:cstheme="minorHAnsi"/>
          <w:shd w:val="clear" w:color="auto" w:fill="FFFFFF"/>
        </w:rPr>
        <w:t xml:space="preserve">by achieving justice and results for our clients. </w:t>
      </w:r>
      <w:r w:rsidR="008E4D02" w:rsidRPr="00800403">
        <w:rPr>
          <w:rFonts w:cstheme="minorHAnsi"/>
          <w:shd w:val="clear" w:color="auto" w:fill="FFFFFF"/>
        </w:rPr>
        <w:t xml:space="preserve">We are committed to </w:t>
      </w:r>
      <w:r w:rsidR="00C4293C" w:rsidRPr="00800403">
        <w:rPr>
          <w:rFonts w:cstheme="minorHAnsi"/>
          <w:shd w:val="clear" w:color="auto" w:fill="FFFFFF"/>
        </w:rPr>
        <w:t xml:space="preserve">providing </w:t>
      </w:r>
      <w:r w:rsidR="008E4D02" w:rsidRPr="00800403">
        <w:rPr>
          <w:rFonts w:cstheme="minorHAnsi"/>
          <w:shd w:val="clear" w:color="auto" w:fill="FFFFFF"/>
        </w:rPr>
        <w:t>an excellent service to our clients and have taken on some ground</w:t>
      </w:r>
      <w:r w:rsidR="00800403" w:rsidRPr="00800403">
        <w:rPr>
          <w:rFonts w:cstheme="minorHAnsi"/>
          <w:shd w:val="clear" w:color="auto" w:fill="FFFFFF"/>
        </w:rPr>
        <w:t>-</w:t>
      </w:r>
      <w:r w:rsidR="008E4D02" w:rsidRPr="00800403">
        <w:rPr>
          <w:rFonts w:cstheme="minorHAnsi"/>
          <w:shd w:val="clear" w:color="auto" w:fill="FFFFFF"/>
        </w:rPr>
        <w:t xml:space="preserve">breaking work. </w:t>
      </w:r>
    </w:p>
    <w:p w14:paraId="5A3E6817" w14:textId="15E278D2" w:rsidR="00A8773B" w:rsidRPr="00800403" w:rsidRDefault="008634DC" w:rsidP="00946446">
      <w:pPr>
        <w:rPr>
          <w:rFonts w:cstheme="minorHAnsi"/>
        </w:rPr>
      </w:pPr>
      <w:r w:rsidRPr="00800403">
        <w:rPr>
          <w:rFonts w:cstheme="minorHAnsi"/>
        </w:rPr>
        <w:t xml:space="preserve">We are </w:t>
      </w:r>
      <w:r w:rsidR="00946446" w:rsidRPr="00800403">
        <w:rPr>
          <w:rFonts w:cstheme="minorHAnsi"/>
        </w:rPr>
        <w:t xml:space="preserve">established </w:t>
      </w:r>
      <w:r w:rsidR="00F11410" w:rsidRPr="00800403">
        <w:rPr>
          <w:rFonts w:cstheme="minorHAnsi"/>
        </w:rPr>
        <w:t>in</w:t>
      </w:r>
      <w:r w:rsidR="00946446" w:rsidRPr="00800403">
        <w:rPr>
          <w:rFonts w:cstheme="minorHAnsi"/>
        </w:rPr>
        <w:t xml:space="preserve"> Housing</w:t>
      </w:r>
      <w:r w:rsidR="000920BE" w:rsidRPr="00800403">
        <w:rPr>
          <w:rFonts w:cstheme="minorHAnsi"/>
        </w:rPr>
        <w:t xml:space="preserve">, </w:t>
      </w:r>
      <w:r w:rsidR="00946446" w:rsidRPr="00800403">
        <w:rPr>
          <w:rFonts w:cstheme="minorHAnsi"/>
        </w:rPr>
        <w:t>Community Care</w:t>
      </w:r>
      <w:r w:rsidR="000920BE" w:rsidRPr="00800403">
        <w:rPr>
          <w:rFonts w:cstheme="minorHAnsi"/>
        </w:rPr>
        <w:t>, Public Law</w:t>
      </w:r>
      <w:r w:rsidR="00B91305" w:rsidRPr="00800403">
        <w:rPr>
          <w:rFonts w:cstheme="minorHAnsi"/>
        </w:rPr>
        <w:t xml:space="preserve">, </w:t>
      </w:r>
      <w:r w:rsidR="000920BE" w:rsidRPr="00800403">
        <w:rPr>
          <w:rFonts w:cstheme="minorHAnsi"/>
        </w:rPr>
        <w:t>Debt</w:t>
      </w:r>
      <w:r w:rsidR="00B91305" w:rsidRPr="00800403">
        <w:rPr>
          <w:rFonts w:cstheme="minorHAnsi"/>
        </w:rPr>
        <w:t xml:space="preserve">, </w:t>
      </w:r>
      <w:r w:rsidR="00B51265" w:rsidRPr="00800403">
        <w:rPr>
          <w:rFonts w:cstheme="minorHAnsi"/>
        </w:rPr>
        <w:t>Fire Safety law</w:t>
      </w:r>
      <w:r w:rsidR="00B91305" w:rsidRPr="00800403">
        <w:rPr>
          <w:rFonts w:cstheme="minorHAnsi"/>
        </w:rPr>
        <w:t xml:space="preserve">, Grenfell Civil Litigation. </w:t>
      </w:r>
    </w:p>
    <w:p w14:paraId="1B634C02" w14:textId="512701F5" w:rsidR="00CC123D" w:rsidRPr="00800403" w:rsidRDefault="00CC123D" w:rsidP="00946446">
      <w:pPr>
        <w:rPr>
          <w:rFonts w:cstheme="minorHAnsi"/>
        </w:rPr>
      </w:pPr>
      <w:r w:rsidRPr="00800403">
        <w:rPr>
          <w:rFonts w:cstheme="minorHAnsi"/>
        </w:rPr>
        <w:t>We are an expanding firm with innovative and progressive policies and practices</w:t>
      </w:r>
      <w:r w:rsidR="00E86BF7">
        <w:rPr>
          <w:rFonts w:cstheme="minorHAnsi"/>
        </w:rPr>
        <w:t>. We also work from</w:t>
      </w:r>
      <w:r w:rsidR="000C6420">
        <w:rPr>
          <w:rFonts w:cstheme="minorHAnsi"/>
        </w:rPr>
        <w:t xml:space="preserve"> offices in</w:t>
      </w:r>
      <w:r w:rsidR="00E86BF7">
        <w:rPr>
          <w:rFonts w:cstheme="minorHAnsi"/>
        </w:rPr>
        <w:t xml:space="preserve"> Farringdon</w:t>
      </w:r>
      <w:r w:rsidR="0092467A" w:rsidRPr="00800403">
        <w:rPr>
          <w:rFonts w:cstheme="minorHAnsi"/>
        </w:rPr>
        <w:t>, London.</w:t>
      </w:r>
    </w:p>
    <w:p w14:paraId="642ACA57" w14:textId="387720E6" w:rsidR="00855FDE" w:rsidRPr="00800403" w:rsidRDefault="00855FDE" w:rsidP="00855FDE">
      <w:pPr>
        <w:rPr>
          <w:rFonts w:cstheme="minorHAnsi"/>
          <w:b/>
          <w:bCs/>
        </w:rPr>
      </w:pPr>
      <w:r w:rsidRPr="00800403">
        <w:rPr>
          <w:rFonts w:cstheme="minorHAnsi"/>
          <w:b/>
          <w:bCs/>
        </w:rPr>
        <w:t>Grenfell Tower Inquiry: Survivors Speak</w:t>
      </w:r>
      <w:r w:rsidR="00407DC0" w:rsidRPr="00800403">
        <w:rPr>
          <w:rFonts w:cstheme="minorHAnsi"/>
          <w:b/>
          <w:bCs/>
        </w:rPr>
        <w:t xml:space="preserve">. </w:t>
      </w:r>
    </w:p>
    <w:p w14:paraId="58A15122" w14:textId="77777777" w:rsidR="00855FDE" w:rsidRPr="00800403" w:rsidRDefault="000C6420" w:rsidP="00855FDE">
      <w:pPr>
        <w:rPr>
          <w:rFonts w:cstheme="minorHAnsi"/>
        </w:rPr>
      </w:pPr>
      <w:hyperlink r:id="rId5" w:history="1">
        <w:r w:rsidR="00855FDE" w:rsidRPr="00800403">
          <w:rPr>
            <w:rStyle w:val="Hyperlink"/>
            <w:rFonts w:cstheme="minorHAnsi"/>
          </w:rPr>
          <w:t>https://www.fosterlaw.co.uk/?wix-vod-video-id=32abcf9c45a14704ad38c2aa8701f8f5&amp;wix-vod-comp-id=comp-kx3m3dvo</w:t>
        </w:r>
      </w:hyperlink>
    </w:p>
    <w:p w14:paraId="79B79A88" w14:textId="0BE5BC06" w:rsidR="00260B75" w:rsidRPr="00800403" w:rsidRDefault="008F0350" w:rsidP="00855FDE">
      <w:pPr>
        <w:rPr>
          <w:rFonts w:cstheme="minorHAnsi"/>
          <w:b/>
          <w:bCs/>
        </w:rPr>
      </w:pPr>
      <w:r w:rsidRPr="00800403">
        <w:rPr>
          <w:rFonts w:cstheme="minorHAnsi"/>
          <w:b/>
          <w:bCs/>
        </w:rPr>
        <w:t xml:space="preserve">David Foster: Housing Lawyer from Foster &amp; Foster </w:t>
      </w:r>
      <w:r w:rsidR="006C2167" w:rsidRPr="00800403">
        <w:rPr>
          <w:rFonts w:cstheme="minorHAnsi"/>
          <w:b/>
          <w:bCs/>
        </w:rPr>
        <w:t xml:space="preserve">talks to RT about Grenfell and Legal Aid Cuts. </w:t>
      </w:r>
    </w:p>
    <w:p w14:paraId="760620F2" w14:textId="0C65FC8A" w:rsidR="00855FDE" w:rsidRPr="00800403" w:rsidRDefault="000C6420" w:rsidP="00946446">
      <w:pPr>
        <w:rPr>
          <w:rStyle w:val="Hyperlink"/>
          <w:rFonts w:cstheme="minorHAnsi"/>
        </w:rPr>
      </w:pPr>
      <w:hyperlink r:id="rId6" w:history="1">
        <w:r w:rsidR="00260B75" w:rsidRPr="00800403">
          <w:rPr>
            <w:rStyle w:val="Hyperlink"/>
            <w:rFonts w:cstheme="minorHAnsi"/>
          </w:rPr>
          <w:t>https://www.fosterlaw.co.uk/?wix-vod-video-id=a7791316bed0419cab21018adb85be68&amp;wix-vod-comp-id=comp-kx3m3dvo</w:t>
        </w:r>
      </w:hyperlink>
    </w:p>
    <w:p w14:paraId="1159923C" w14:textId="26F0C8DD" w:rsidR="004227CB" w:rsidRPr="00800403" w:rsidRDefault="004227CB" w:rsidP="00946446">
      <w:pPr>
        <w:rPr>
          <w:rStyle w:val="Hyperlink"/>
          <w:rFonts w:cstheme="minorHAnsi"/>
          <w:b/>
          <w:bCs/>
          <w:color w:val="auto"/>
          <w:u w:val="none"/>
        </w:rPr>
      </w:pPr>
      <w:r w:rsidRPr="00800403">
        <w:rPr>
          <w:rStyle w:val="Hyperlink"/>
          <w:rFonts w:cstheme="minorHAnsi"/>
          <w:b/>
          <w:bCs/>
          <w:color w:val="auto"/>
          <w:u w:val="none"/>
        </w:rPr>
        <w:t>Jhangir Mahmood on ITV news</w:t>
      </w:r>
    </w:p>
    <w:p w14:paraId="0958DBE5" w14:textId="7F99C4C6" w:rsidR="00D463C7" w:rsidRPr="00800403" w:rsidRDefault="000C6420" w:rsidP="00946446">
      <w:pPr>
        <w:rPr>
          <w:rStyle w:val="Hyperlink"/>
          <w:rFonts w:cstheme="minorHAnsi"/>
          <w:color w:val="auto"/>
          <w:u w:val="none"/>
        </w:rPr>
      </w:pPr>
      <w:hyperlink r:id="rId7" w:history="1">
        <w:r w:rsidR="00D463C7" w:rsidRPr="00800403">
          <w:rPr>
            <w:rStyle w:val="Hyperlink"/>
            <w:rFonts w:cstheme="minorHAnsi"/>
          </w:rPr>
          <w:t>https://www.fosterlaw.co.uk/?wix-vod-video-id=867b8f52e9e2443d920059a537658b3e&amp;wix-vod-comp-id=comp-kx3m3dvo</w:t>
        </w:r>
      </w:hyperlink>
    </w:p>
    <w:p w14:paraId="3BB3E669" w14:textId="77777777" w:rsidR="008738C6" w:rsidRPr="00800403" w:rsidRDefault="008738C6" w:rsidP="00946446">
      <w:pPr>
        <w:rPr>
          <w:rStyle w:val="Hyperlink"/>
          <w:rFonts w:cstheme="minorHAnsi"/>
          <w:b/>
          <w:bCs/>
          <w:color w:val="auto"/>
          <w:u w:val="none"/>
        </w:rPr>
      </w:pPr>
    </w:p>
    <w:p w14:paraId="5ECBB905" w14:textId="4E194D36" w:rsidR="00260B75" w:rsidRPr="00800403" w:rsidRDefault="00C83C74" w:rsidP="00946446">
      <w:pPr>
        <w:rPr>
          <w:rFonts w:cstheme="minorHAnsi"/>
          <w:b/>
          <w:bCs/>
          <w:u w:val="single"/>
        </w:rPr>
      </w:pPr>
      <w:r w:rsidRPr="00800403">
        <w:rPr>
          <w:rFonts w:cstheme="minorHAnsi"/>
          <w:b/>
          <w:bCs/>
          <w:u w:val="single"/>
        </w:rPr>
        <w:t xml:space="preserve">About the Role: </w:t>
      </w:r>
    </w:p>
    <w:p w14:paraId="7E06506C" w14:textId="57EB5203" w:rsidR="00161EF9" w:rsidRPr="00800403" w:rsidRDefault="00946446" w:rsidP="00161EF9">
      <w:pPr>
        <w:rPr>
          <w:rFonts w:cstheme="minorHAnsi"/>
        </w:rPr>
      </w:pPr>
      <w:r w:rsidRPr="00800403">
        <w:rPr>
          <w:rFonts w:cstheme="minorHAnsi"/>
        </w:rPr>
        <w:t>The successful applicant will have proven experience in providing specialist housing advice and representation under an LAA contract</w:t>
      </w:r>
      <w:r w:rsidR="00CD58D9" w:rsidRPr="00800403">
        <w:rPr>
          <w:rFonts w:cstheme="minorHAnsi"/>
        </w:rPr>
        <w:t>.</w:t>
      </w:r>
      <w:r w:rsidRPr="00800403">
        <w:rPr>
          <w:rFonts w:cstheme="minorHAnsi"/>
        </w:rPr>
        <w:t xml:space="preserve"> </w:t>
      </w:r>
      <w:r w:rsidR="00161EF9" w:rsidRPr="00800403">
        <w:rPr>
          <w:rFonts w:cstheme="minorHAnsi"/>
        </w:rPr>
        <w:t>To satisfy this requirement, you must have undertaken and be able to demonstrate work on the minimum number of cases in the combined Housing Categories below within the last 12 months:</w:t>
      </w:r>
    </w:p>
    <w:p w14:paraId="5348365F" w14:textId="6AD136AA" w:rsidR="00161EF9" w:rsidRPr="00800403" w:rsidRDefault="00161EF9" w:rsidP="00161EF9">
      <w:pPr>
        <w:rPr>
          <w:rFonts w:cstheme="minorHAnsi"/>
        </w:rPr>
      </w:pPr>
      <w:r w:rsidRPr="00800403">
        <w:rPr>
          <w:rFonts w:cstheme="minorHAnsi"/>
        </w:rPr>
        <w:t>Possession case</w:t>
      </w:r>
      <w:r w:rsidR="00075316" w:rsidRPr="00800403">
        <w:rPr>
          <w:rFonts w:cstheme="minorHAnsi"/>
        </w:rPr>
        <w:t>s</w:t>
      </w:r>
      <w:r w:rsidRPr="00800403">
        <w:rPr>
          <w:rFonts w:cstheme="minorHAnsi"/>
        </w:rPr>
        <w:t>,</w:t>
      </w:r>
    </w:p>
    <w:p w14:paraId="145AAD29" w14:textId="46B6DE91" w:rsidR="00161EF9" w:rsidRPr="00800403" w:rsidRDefault="00161EF9" w:rsidP="00161EF9">
      <w:pPr>
        <w:rPr>
          <w:rFonts w:cstheme="minorHAnsi"/>
        </w:rPr>
      </w:pPr>
      <w:r w:rsidRPr="00800403">
        <w:rPr>
          <w:rFonts w:cstheme="minorHAnsi"/>
        </w:rPr>
        <w:t>Homelessness cases,</w:t>
      </w:r>
    </w:p>
    <w:p w14:paraId="75B1BEC8" w14:textId="4153B4F0" w:rsidR="00161EF9" w:rsidRPr="00800403" w:rsidRDefault="00161EF9" w:rsidP="00161EF9">
      <w:pPr>
        <w:rPr>
          <w:rFonts w:cstheme="minorHAnsi"/>
        </w:rPr>
      </w:pPr>
      <w:r w:rsidRPr="00800403">
        <w:rPr>
          <w:rFonts w:cstheme="minorHAnsi"/>
        </w:rPr>
        <w:t>Housing disrepair cases,</w:t>
      </w:r>
    </w:p>
    <w:p w14:paraId="3EF0E409" w14:textId="1BD9B153" w:rsidR="00161EF9" w:rsidRPr="00800403" w:rsidRDefault="00161EF9" w:rsidP="00161EF9">
      <w:pPr>
        <w:rPr>
          <w:rFonts w:cstheme="minorHAnsi"/>
        </w:rPr>
      </w:pPr>
      <w:r w:rsidRPr="00800403">
        <w:rPr>
          <w:rFonts w:cstheme="minorHAnsi"/>
        </w:rPr>
        <w:t>Possession cases that required representation,</w:t>
      </w:r>
    </w:p>
    <w:p w14:paraId="3A68FDF8" w14:textId="5339E059" w:rsidR="00161EF9" w:rsidRPr="00800403" w:rsidRDefault="00161EF9" w:rsidP="00161EF9">
      <w:pPr>
        <w:rPr>
          <w:rFonts w:cstheme="minorHAnsi"/>
        </w:rPr>
      </w:pPr>
      <w:r w:rsidRPr="00800403">
        <w:rPr>
          <w:rFonts w:cstheme="minorHAnsi"/>
        </w:rPr>
        <w:t xml:space="preserve">Homelessness or Disrepair case that required representation,     </w:t>
      </w:r>
    </w:p>
    <w:p w14:paraId="68E3DE9F" w14:textId="0C509996" w:rsidR="00161EF9" w:rsidRPr="00800403" w:rsidRDefault="00161EF9" w:rsidP="00161EF9">
      <w:pPr>
        <w:rPr>
          <w:rFonts w:cstheme="minorHAnsi"/>
        </w:rPr>
      </w:pPr>
      <w:r w:rsidRPr="00800403">
        <w:rPr>
          <w:rFonts w:cstheme="minorHAnsi"/>
        </w:rPr>
        <w:t>Case which required the ability to recognise possible Judicial Review Proceedings,</w:t>
      </w:r>
    </w:p>
    <w:p w14:paraId="5AD049E8" w14:textId="77777777" w:rsidR="009C1E55" w:rsidRPr="00800403" w:rsidRDefault="00161EF9" w:rsidP="00946446">
      <w:pPr>
        <w:rPr>
          <w:rFonts w:cstheme="minorHAnsi"/>
        </w:rPr>
      </w:pPr>
      <w:r w:rsidRPr="00800403">
        <w:rPr>
          <w:rFonts w:cstheme="minorHAnsi"/>
        </w:rPr>
        <w:lastRenderedPageBreak/>
        <w:t>Case which required the ability to recognise a possible contravention of the rights and freedoms expressed in the ECHR.   </w:t>
      </w:r>
    </w:p>
    <w:p w14:paraId="0B80838C" w14:textId="77777777" w:rsidR="00393699" w:rsidRPr="00800403" w:rsidRDefault="00393699" w:rsidP="00946446">
      <w:pPr>
        <w:rPr>
          <w:rFonts w:cstheme="minorHAnsi"/>
        </w:rPr>
      </w:pPr>
    </w:p>
    <w:p w14:paraId="172D58EF" w14:textId="5BBE375C" w:rsidR="00946446" w:rsidRPr="00800403" w:rsidRDefault="00E43BA4" w:rsidP="00946446">
      <w:pPr>
        <w:rPr>
          <w:rFonts w:cstheme="minorHAnsi"/>
          <w:b/>
          <w:bCs/>
        </w:rPr>
      </w:pPr>
      <w:r w:rsidRPr="00800403">
        <w:rPr>
          <w:rFonts w:cstheme="minorHAnsi"/>
          <w:b/>
          <w:bCs/>
        </w:rPr>
        <w:t xml:space="preserve">What </w:t>
      </w:r>
      <w:r w:rsidR="00F55A2A" w:rsidRPr="00800403">
        <w:rPr>
          <w:rFonts w:cstheme="minorHAnsi"/>
          <w:b/>
          <w:bCs/>
        </w:rPr>
        <w:t>can</w:t>
      </w:r>
      <w:r w:rsidR="003E4323" w:rsidRPr="00800403">
        <w:rPr>
          <w:rFonts w:cstheme="minorHAnsi"/>
          <w:b/>
          <w:bCs/>
        </w:rPr>
        <w:t xml:space="preserve"> </w:t>
      </w:r>
      <w:r w:rsidR="00F55A2A" w:rsidRPr="00800403">
        <w:rPr>
          <w:rFonts w:cstheme="minorHAnsi"/>
          <w:b/>
          <w:bCs/>
        </w:rPr>
        <w:t>we</w:t>
      </w:r>
      <w:r w:rsidRPr="00800403">
        <w:rPr>
          <w:rFonts w:cstheme="minorHAnsi"/>
          <w:b/>
          <w:bCs/>
        </w:rPr>
        <w:t xml:space="preserve"> offer you? </w:t>
      </w:r>
    </w:p>
    <w:p w14:paraId="3EF6C952" w14:textId="30C5473F" w:rsidR="0071789C" w:rsidRPr="00800403" w:rsidRDefault="0071789C" w:rsidP="006F0C01">
      <w:pPr>
        <w:pStyle w:val="ListParagraph"/>
        <w:numPr>
          <w:ilvl w:val="0"/>
          <w:numId w:val="1"/>
        </w:numPr>
        <w:rPr>
          <w:rFonts w:cstheme="minorHAnsi"/>
        </w:rPr>
      </w:pPr>
      <w:r w:rsidRPr="00800403">
        <w:rPr>
          <w:rFonts w:cstheme="minorHAnsi"/>
        </w:rPr>
        <w:t>Excellent training and supervision</w:t>
      </w:r>
    </w:p>
    <w:p w14:paraId="1B4AFDE7" w14:textId="67936DC8" w:rsidR="00DA2B1D" w:rsidRPr="00800403" w:rsidRDefault="00DA2B1D" w:rsidP="006F0C01">
      <w:pPr>
        <w:pStyle w:val="ListParagraph"/>
        <w:numPr>
          <w:ilvl w:val="0"/>
          <w:numId w:val="1"/>
        </w:numPr>
        <w:rPr>
          <w:rFonts w:cstheme="minorHAnsi"/>
        </w:rPr>
      </w:pPr>
      <w:r w:rsidRPr="00800403">
        <w:rPr>
          <w:rFonts w:cstheme="minorHAnsi"/>
        </w:rPr>
        <w:t xml:space="preserve">Great legal work experience. </w:t>
      </w:r>
    </w:p>
    <w:p w14:paraId="31E18642" w14:textId="22415216" w:rsidR="00E43BA4" w:rsidRPr="00800403" w:rsidRDefault="006F0C01" w:rsidP="006F0C01">
      <w:pPr>
        <w:pStyle w:val="ListParagraph"/>
        <w:numPr>
          <w:ilvl w:val="0"/>
          <w:numId w:val="1"/>
        </w:numPr>
        <w:rPr>
          <w:rFonts w:cstheme="minorHAnsi"/>
        </w:rPr>
      </w:pPr>
      <w:r w:rsidRPr="00800403">
        <w:rPr>
          <w:rFonts w:cstheme="minorHAnsi"/>
        </w:rPr>
        <w:t xml:space="preserve">Remote working </w:t>
      </w:r>
    </w:p>
    <w:p w14:paraId="4D564B40" w14:textId="30630977" w:rsidR="006F0C01" w:rsidRPr="00800403" w:rsidRDefault="00B123C8" w:rsidP="006F0C01">
      <w:pPr>
        <w:pStyle w:val="ListParagraph"/>
        <w:numPr>
          <w:ilvl w:val="0"/>
          <w:numId w:val="1"/>
        </w:numPr>
        <w:rPr>
          <w:rFonts w:cstheme="minorHAnsi"/>
        </w:rPr>
      </w:pPr>
      <w:r w:rsidRPr="00800403">
        <w:rPr>
          <w:rFonts w:cstheme="minorHAnsi"/>
        </w:rPr>
        <w:t xml:space="preserve">Gym membership </w:t>
      </w:r>
    </w:p>
    <w:p w14:paraId="2B0D0CEA" w14:textId="45A9E7D9" w:rsidR="00B123C8" w:rsidRPr="00800403" w:rsidRDefault="005D42F6" w:rsidP="00B123C8">
      <w:pPr>
        <w:pStyle w:val="ListParagraph"/>
        <w:numPr>
          <w:ilvl w:val="0"/>
          <w:numId w:val="1"/>
        </w:numPr>
        <w:rPr>
          <w:rFonts w:cstheme="minorHAnsi"/>
        </w:rPr>
      </w:pPr>
      <w:r w:rsidRPr="00800403">
        <w:rPr>
          <w:rFonts w:cstheme="minorHAnsi"/>
        </w:rPr>
        <w:t>Cycle</w:t>
      </w:r>
      <w:r w:rsidR="00B123C8" w:rsidRPr="00800403">
        <w:rPr>
          <w:rFonts w:cstheme="minorHAnsi"/>
        </w:rPr>
        <w:t xml:space="preserve"> to work scheme </w:t>
      </w:r>
    </w:p>
    <w:p w14:paraId="6E4E9C8A" w14:textId="6EF89C4D" w:rsidR="00B123C8" w:rsidRPr="00800403" w:rsidRDefault="00B123C8" w:rsidP="00CB3BE9">
      <w:pPr>
        <w:pStyle w:val="ListParagraph"/>
        <w:numPr>
          <w:ilvl w:val="0"/>
          <w:numId w:val="1"/>
        </w:numPr>
        <w:rPr>
          <w:rFonts w:cstheme="minorHAnsi"/>
        </w:rPr>
      </w:pPr>
      <w:r w:rsidRPr="00800403">
        <w:rPr>
          <w:rFonts w:cstheme="minorHAnsi"/>
        </w:rPr>
        <w:t>Flexible working</w:t>
      </w:r>
      <w:r w:rsidR="00CB3BE9" w:rsidRPr="00800403">
        <w:rPr>
          <w:rFonts w:cstheme="minorHAnsi"/>
        </w:rPr>
        <w:t xml:space="preserve"> – Work/life balance </w:t>
      </w:r>
    </w:p>
    <w:p w14:paraId="25264D22" w14:textId="6B5ACB0B" w:rsidR="00CB3BE9" w:rsidRPr="00800403" w:rsidRDefault="00CB3BE9" w:rsidP="00CB3BE9">
      <w:pPr>
        <w:pStyle w:val="ListParagraph"/>
        <w:numPr>
          <w:ilvl w:val="0"/>
          <w:numId w:val="1"/>
        </w:numPr>
        <w:rPr>
          <w:rFonts w:cstheme="minorHAnsi"/>
        </w:rPr>
      </w:pPr>
      <w:r w:rsidRPr="00800403">
        <w:rPr>
          <w:rFonts w:cstheme="minorHAnsi"/>
        </w:rPr>
        <w:t>2</w:t>
      </w:r>
      <w:r w:rsidR="00EB1E58" w:rsidRPr="00800403">
        <w:rPr>
          <w:rFonts w:cstheme="minorHAnsi"/>
        </w:rPr>
        <w:t xml:space="preserve">0 days Annual leave excluding bank holidays </w:t>
      </w:r>
    </w:p>
    <w:p w14:paraId="3301D7B5" w14:textId="77777777" w:rsidR="00C83649" w:rsidRPr="00800403" w:rsidRDefault="00C83649" w:rsidP="00946446">
      <w:pPr>
        <w:rPr>
          <w:rFonts w:cstheme="minorHAnsi"/>
        </w:rPr>
      </w:pPr>
    </w:p>
    <w:p w14:paraId="162536E9" w14:textId="77777777" w:rsidR="00161EF9" w:rsidRPr="00800403" w:rsidRDefault="00161EF9" w:rsidP="00161EF9">
      <w:pPr>
        <w:rPr>
          <w:rFonts w:cstheme="minorHAnsi"/>
        </w:rPr>
      </w:pPr>
      <w:r w:rsidRPr="00800403">
        <w:rPr>
          <w:rFonts w:cstheme="minorHAnsi"/>
        </w:rPr>
        <w:t xml:space="preserve">Please send your CVs to </w:t>
      </w:r>
      <w:hyperlink r:id="rId8" w:history="1">
        <w:r w:rsidRPr="00800403">
          <w:rPr>
            <w:rStyle w:val="Hyperlink"/>
            <w:rFonts w:cstheme="minorHAnsi"/>
          </w:rPr>
          <w:t>ogo.chime@fosterlaw.co.uk</w:t>
        </w:r>
      </w:hyperlink>
      <w:r w:rsidRPr="00800403">
        <w:rPr>
          <w:rFonts w:cstheme="minorHAnsi"/>
        </w:rPr>
        <w:t xml:space="preserve"> </w:t>
      </w:r>
    </w:p>
    <w:p w14:paraId="2CB8359A" w14:textId="77777777" w:rsidR="00161EF9" w:rsidRPr="00800403" w:rsidRDefault="00161EF9" w:rsidP="00161EF9">
      <w:pPr>
        <w:rPr>
          <w:rFonts w:cstheme="minorHAnsi"/>
        </w:rPr>
      </w:pPr>
      <w:r w:rsidRPr="00800403">
        <w:rPr>
          <w:rFonts w:cstheme="minorHAnsi"/>
        </w:rPr>
        <w:t>For an informal discussion, please get in touch with Ogo Chime on 020 8367 4003</w:t>
      </w:r>
    </w:p>
    <w:p w14:paraId="31ED2E30" w14:textId="77777777" w:rsidR="00161EF9" w:rsidRDefault="00161EF9" w:rsidP="00161EF9">
      <w:pPr>
        <w:rPr>
          <w:rFonts w:ascii="Arial" w:hAnsi="Arial" w:cs="Arial"/>
          <w:b/>
          <w:bCs/>
        </w:rPr>
      </w:pPr>
    </w:p>
    <w:p w14:paraId="64BA2635" w14:textId="77777777" w:rsidR="00D21E04" w:rsidRDefault="00D21E04" w:rsidP="00946446"/>
    <w:sectPr w:rsidR="00D21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5C4B"/>
    <w:multiLevelType w:val="hybridMultilevel"/>
    <w:tmpl w:val="FCE23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wNbE0N7O0MLE0tDBX0lEKTi0uzszPAykwrAUAovH9OiwAAAA="/>
  </w:docVars>
  <w:rsids>
    <w:rsidRoot w:val="00946446"/>
    <w:rsid w:val="00075316"/>
    <w:rsid w:val="000911E2"/>
    <w:rsid w:val="000920BE"/>
    <w:rsid w:val="000A76E9"/>
    <w:rsid w:val="000C6420"/>
    <w:rsid w:val="001559BA"/>
    <w:rsid w:val="00161EF9"/>
    <w:rsid w:val="001F4AC5"/>
    <w:rsid w:val="002042E4"/>
    <w:rsid w:val="00231D3B"/>
    <w:rsid w:val="00260B75"/>
    <w:rsid w:val="00282073"/>
    <w:rsid w:val="002F05D3"/>
    <w:rsid w:val="002F6EDE"/>
    <w:rsid w:val="00325CC0"/>
    <w:rsid w:val="003626E7"/>
    <w:rsid w:val="003738CA"/>
    <w:rsid w:val="00382BD3"/>
    <w:rsid w:val="00393699"/>
    <w:rsid w:val="00397592"/>
    <w:rsid w:val="003D2EC5"/>
    <w:rsid w:val="003E4323"/>
    <w:rsid w:val="00407DC0"/>
    <w:rsid w:val="004227CB"/>
    <w:rsid w:val="004379A1"/>
    <w:rsid w:val="00476B97"/>
    <w:rsid w:val="004A207B"/>
    <w:rsid w:val="004C1406"/>
    <w:rsid w:val="0051682F"/>
    <w:rsid w:val="00534F70"/>
    <w:rsid w:val="005A4F63"/>
    <w:rsid w:val="005D163B"/>
    <w:rsid w:val="005D42F6"/>
    <w:rsid w:val="005F5B8E"/>
    <w:rsid w:val="00637A29"/>
    <w:rsid w:val="00672B9F"/>
    <w:rsid w:val="006732AC"/>
    <w:rsid w:val="00693ECE"/>
    <w:rsid w:val="006A3A60"/>
    <w:rsid w:val="006C2167"/>
    <w:rsid w:val="006F0C01"/>
    <w:rsid w:val="0071789C"/>
    <w:rsid w:val="0072020E"/>
    <w:rsid w:val="0072628E"/>
    <w:rsid w:val="00730D15"/>
    <w:rsid w:val="007316CB"/>
    <w:rsid w:val="007E29B9"/>
    <w:rsid w:val="00800403"/>
    <w:rsid w:val="00823BF4"/>
    <w:rsid w:val="00835E91"/>
    <w:rsid w:val="00855FDE"/>
    <w:rsid w:val="008634DC"/>
    <w:rsid w:val="008738C6"/>
    <w:rsid w:val="008A7DC1"/>
    <w:rsid w:val="008E4D02"/>
    <w:rsid w:val="008F0350"/>
    <w:rsid w:val="0092467A"/>
    <w:rsid w:val="00946446"/>
    <w:rsid w:val="00947E6B"/>
    <w:rsid w:val="00960FAC"/>
    <w:rsid w:val="009C1E55"/>
    <w:rsid w:val="009C6F2E"/>
    <w:rsid w:val="009D05C8"/>
    <w:rsid w:val="009F1EDF"/>
    <w:rsid w:val="009F5C77"/>
    <w:rsid w:val="00A156E5"/>
    <w:rsid w:val="00A2596C"/>
    <w:rsid w:val="00A62A92"/>
    <w:rsid w:val="00A86F6F"/>
    <w:rsid w:val="00A8773B"/>
    <w:rsid w:val="00AA0D21"/>
    <w:rsid w:val="00AB367D"/>
    <w:rsid w:val="00AF2C06"/>
    <w:rsid w:val="00AF5AB3"/>
    <w:rsid w:val="00AF687D"/>
    <w:rsid w:val="00B123C8"/>
    <w:rsid w:val="00B50D57"/>
    <w:rsid w:val="00B51265"/>
    <w:rsid w:val="00B91305"/>
    <w:rsid w:val="00BC53E5"/>
    <w:rsid w:val="00BD1398"/>
    <w:rsid w:val="00C4293C"/>
    <w:rsid w:val="00C73433"/>
    <w:rsid w:val="00C819ED"/>
    <w:rsid w:val="00C81BAA"/>
    <w:rsid w:val="00C83649"/>
    <w:rsid w:val="00C83C74"/>
    <w:rsid w:val="00CB3BE9"/>
    <w:rsid w:val="00CB5040"/>
    <w:rsid w:val="00CC123D"/>
    <w:rsid w:val="00CC7B54"/>
    <w:rsid w:val="00CD29FC"/>
    <w:rsid w:val="00CD58D9"/>
    <w:rsid w:val="00D073B8"/>
    <w:rsid w:val="00D21E04"/>
    <w:rsid w:val="00D463C7"/>
    <w:rsid w:val="00D601F4"/>
    <w:rsid w:val="00DA2A4E"/>
    <w:rsid w:val="00DA2B1D"/>
    <w:rsid w:val="00DA3997"/>
    <w:rsid w:val="00DE55F8"/>
    <w:rsid w:val="00DF0BC9"/>
    <w:rsid w:val="00E42A84"/>
    <w:rsid w:val="00E43BA4"/>
    <w:rsid w:val="00E86BF7"/>
    <w:rsid w:val="00EA4693"/>
    <w:rsid w:val="00EB1E58"/>
    <w:rsid w:val="00F11410"/>
    <w:rsid w:val="00F31647"/>
    <w:rsid w:val="00F55A2A"/>
    <w:rsid w:val="00F64E4A"/>
    <w:rsid w:val="00F90387"/>
    <w:rsid w:val="00FA51A2"/>
    <w:rsid w:val="00FE357C"/>
    <w:rsid w:val="00F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C7197"/>
  <w15:chartTrackingRefBased/>
  <w15:docId w15:val="{9C83E0B2-A0AD-4ED3-813D-71ECCF8F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9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9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0C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27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3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o.chime@fosterlaw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sterlaw.co.uk/?wix-vod-video-id=867b8f52e9e2443d920059a537658b3e&amp;wix-vod-comp-id=comp-kx3m3d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sterlaw.co.uk/?wix-vod-video-id=a7791316bed0419cab21018adb85be68&amp;wix-vod-comp-id=comp-kx3m3dvo" TargetMode="External"/><Relationship Id="rId5" Type="http://schemas.openxmlformats.org/officeDocument/2006/relationships/hyperlink" Target="https://www.fosterlaw.co.uk/?wix-vod-video-id=32abcf9c45a14704ad38c2aa8701f8f5&amp;wix-vod-comp-id=comp-kx3m3dv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 Chime</dc:creator>
  <cp:keywords/>
  <dc:description/>
  <cp:lastModifiedBy>Ogo Chime</cp:lastModifiedBy>
  <cp:revision>26</cp:revision>
  <dcterms:created xsi:type="dcterms:W3CDTF">2022-01-24T18:22:00Z</dcterms:created>
  <dcterms:modified xsi:type="dcterms:W3CDTF">2022-02-11T12:13:00Z</dcterms:modified>
</cp:coreProperties>
</file>