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360E0D">
      <w:pPr>
        <w:pStyle w:val="Heading1"/>
        <w:jc w:val="center"/>
        <w:rPr>
          <w:rFonts w:ascii="Barlow" w:hAnsi="Barlow"/>
          <w:lang w:val="cy-GB"/>
        </w:rPr>
      </w:pPr>
      <w:bookmarkStart w:id="0" w:name="_GoBack"/>
      <w:bookmarkEnd w:id="0"/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784EAE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784EAE">
        <w:rPr>
          <w:rFonts w:ascii="Barlow" w:hAnsi="Barlow"/>
          <w:bCs/>
          <w:lang w:val="cy-GB"/>
        </w:rPr>
        <w:t xml:space="preserve">Shelter Cymru </w:t>
      </w:r>
      <w:r w:rsidR="0084693D" w:rsidRPr="00784EAE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784EAE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784EAE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784EAE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784EAE">
        <w:rPr>
          <w:rFonts w:ascii="Barlow" w:hAnsi="Barlow"/>
          <w:bCs/>
          <w:lang w:val="cy-GB"/>
        </w:rPr>
        <w:br/>
      </w:r>
    </w:p>
    <w:p w:rsidR="00511091" w:rsidRPr="00784EAE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784EAE">
        <w:rPr>
          <w:rFonts w:ascii="Barlow" w:hAnsi="Barlow"/>
          <w:bCs/>
          <w:lang w:val="cy-GB"/>
        </w:rPr>
        <w:t xml:space="preserve">We are now looking to recruit for the following position to join our team. </w:t>
      </w:r>
    </w:p>
    <w:p w:rsidR="00511091" w:rsidRPr="00784EAE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784EAE">
        <w:rPr>
          <w:rFonts w:ascii="Barlow" w:hAnsi="Barlow"/>
          <w:bCs/>
          <w:lang w:val="cy-GB"/>
        </w:rPr>
        <w:t xml:space="preserve">  If you</w:t>
      </w:r>
      <w:r w:rsidR="00FC2AF4" w:rsidRPr="00784EAE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784EAE">
        <w:rPr>
          <w:rFonts w:ascii="Barlow" w:hAnsi="Barlow"/>
          <w:bCs/>
          <w:lang w:val="cy-GB"/>
        </w:rPr>
        <w:t xml:space="preserve">, </w:t>
      </w:r>
      <w:r w:rsidRPr="00784EAE">
        <w:rPr>
          <w:rFonts w:ascii="Barlow" w:hAnsi="Barlow"/>
          <w:bCs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784EAE" w:rsidRDefault="009716A9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</w:t>
      </w:r>
      <w:r w:rsidR="006A39FB">
        <w:rPr>
          <w:rFonts w:ascii="Barlow" w:hAnsi="Barlow"/>
          <w:b/>
          <w:bCs/>
          <w:sz w:val="40"/>
          <w:szCs w:val="40"/>
          <w:lang w:val="cy-GB"/>
        </w:rPr>
        <w:t>627 – Workplace Counsellor</w:t>
      </w:r>
    </w:p>
    <w:p w:rsidR="006A4010" w:rsidRPr="00D85EB2" w:rsidRDefault="009716A9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Flexible location</w:t>
      </w:r>
    </w:p>
    <w:p w:rsidR="003B3235" w:rsidRPr="00D85EB2" w:rsidRDefault="009716A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17.5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7239BD">
        <w:rPr>
          <w:rFonts w:ascii="Barlow" w:hAnsi="Barlow"/>
          <w:b/>
          <w:bCs/>
          <w:sz w:val="40"/>
          <w:szCs w:val="40"/>
          <w:lang w:val="cy-GB"/>
        </w:rPr>
        <w:t>28,924</w:t>
      </w:r>
      <w:r w:rsidR="00784EAE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 w:rsidR="007239BD">
        <w:rPr>
          <w:rFonts w:ascii="Barlow" w:hAnsi="Barlow"/>
          <w:b/>
          <w:bCs/>
          <w:sz w:val="40"/>
          <w:szCs w:val="40"/>
          <w:lang w:val="cy-GB"/>
        </w:rPr>
        <w:t xml:space="preserve"> (pro rata) - £14,462</w:t>
      </w:r>
      <w:r w:rsidR="009716A9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6A39FB" w:rsidRPr="00D85EB2" w:rsidRDefault="006A39FB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Contract for 15 months initially</w:t>
      </w:r>
    </w:p>
    <w:p w:rsidR="009C51BC" w:rsidRPr="009716A9" w:rsidRDefault="009C51BC" w:rsidP="006A39FB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9716A9" w:rsidRDefault="006A39FB" w:rsidP="006A39FB">
      <w:pPr>
        <w:tabs>
          <w:tab w:val="left" w:pos="-720"/>
        </w:tabs>
        <w:suppressAutoHyphens/>
        <w:rPr>
          <w:rFonts w:ascii="Barlow" w:hAnsi="Barlow"/>
        </w:rPr>
      </w:pPr>
      <w:r>
        <w:rPr>
          <w:rFonts w:ascii="Barlow" w:hAnsi="Barlow" w:cs="Arial"/>
          <w:spacing w:val="-3"/>
        </w:rPr>
        <w:t xml:space="preserve">We now have an exciting opportunity for a Workplace Counsellor to join our team.  </w:t>
      </w:r>
      <w:r w:rsidRPr="00FB080F">
        <w:rPr>
          <w:rFonts w:ascii="Barlow" w:hAnsi="Barlow" w:cs="Arial"/>
          <w:spacing w:val="-3"/>
        </w:rPr>
        <w:t>We want to do more to support our</w:t>
      </w:r>
      <w:r>
        <w:rPr>
          <w:rFonts w:ascii="Barlow" w:hAnsi="Barlow" w:cs="Arial"/>
          <w:spacing w:val="-3"/>
        </w:rPr>
        <w:t xml:space="preserve"> frontline</w:t>
      </w:r>
      <w:r w:rsidRPr="00FB080F">
        <w:rPr>
          <w:rFonts w:ascii="Barlow" w:hAnsi="Barlow" w:cs="Arial"/>
          <w:spacing w:val="-3"/>
        </w:rPr>
        <w:t xml:space="preserve"> staff to manage the challenges of their work. </w:t>
      </w:r>
      <w:r>
        <w:rPr>
          <w:rFonts w:ascii="Barlow" w:hAnsi="Barlow"/>
        </w:rPr>
        <w:t xml:space="preserve">The post holder will be </w:t>
      </w:r>
      <w:r w:rsidRPr="00FB080F">
        <w:rPr>
          <w:rFonts w:ascii="Barlow" w:hAnsi="Barlow"/>
        </w:rPr>
        <w:t>an experienced counsellor who can build resilience amongst our frontline staff, embedding a preventative approach, whilst also supporting colleagues in crisis.</w:t>
      </w:r>
      <w:r>
        <w:rPr>
          <w:rFonts w:ascii="Barlow" w:hAnsi="Barlow"/>
        </w:rPr>
        <w:t xml:space="preserve"> </w:t>
      </w:r>
    </w:p>
    <w:p w:rsidR="006A39FB" w:rsidRDefault="006A39FB" w:rsidP="006A39FB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2C19EE" w:rsidRPr="00784EAE" w:rsidRDefault="002C19EE" w:rsidP="006A39FB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784EAE">
        <w:rPr>
          <w:rFonts w:ascii="Barlow" w:hAnsi="Barlow" w:cs="Arial"/>
          <w:spacing w:val="-3"/>
        </w:rPr>
        <w:lastRenderedPageBreak/>
        <w:t>During the current period of uncertainty around Covid-19, the team are temporarily working remotely, however following any general return to office working the post will be based at</w:t>
      </w:r>
      <w:r w:rsidR="009716A9">
        <w:rPr>
          <w:rFonts w:ascii="Barlow" w:hAnsi="Barlow" w:cs="Arial"/>
          <w:spacing w:val="-3"/>
        </w:rPr>
        <w:t xml:space="preserve"> one of</w:t>
      </w:r>
      <w:r w:rsidRPr="00784EAE">
        <w:rPr>
          <w:rFonts w:ascii="Barlow" w:hAnsi="Barlow" w:cs="Arial"/>
          <w:spacing w:val="-3"/>
        </w:rPr>
        <w:t xml:space="preserve"> </w:t>
      </w:r>
      <w:r w:rsidR="009716A9">
        <w:rPr>
          <w:rFonts w:ascii="Barlow" w:hAnsi="Barlow" w:cs="Arial"/>
          <w:spacing w:val="-3"/>
        </w:rPr>
        <w:t>our</w:t>
      </w:r>
      <w:r w:rsidR="00784EAE" w:rsidRPr="00784EAE">
        <w:rPr>
          <w:rFonts w:ascii="Barlow" w:hAnsi="Barlow" w:cs="Arial"/>
          <w:spacing w:val="-3"/>
        </w:rPr>
        <w:t xml:space="preserve"> </w:t>
      </w:r>
      <w:r w:rsidRPr="00784EAE">
        <w:rPr>
          <w:rFonts w:ascii="Barlow" w:hAnsi="Barlow" w:cs="Arial"/>
          <w:spacing w:val="-3"/>
        </w:rPr>
        <w:t>office</w:t>
      </w:r>
      <w:r w:rsidR="009716A9">
        <w:rPr>
          <w:rFonts w:ascii="Barlow" w:hAnsi="Barlow" w:cs="Arial"/>
          <w:spacing w:val="-3"/>
        </w:rPr>
        <w:t>s in Wales</w:t>
      </w:r>
      <w:r w:rsidRPr="00784EAE">
        <w:rPr>
          <w:rFonts w:ascii="Barlow" w:hAnsi="Barlow" w:cs="Arial"/>
          <w:spacing w:val="-3"/>
        </w:rPr>
        <w:t>.</w:t>
      </w:r>
    </w:p>
    <w:p w:rsidR="00113B48" w:rsidRPr="00D85EB2" w:rsidRDefault="00113B48" w:rsidP="00A26C36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2965A3" w:rsidRPr="00D85EB2" w:rsidRDefault="002965A3" w:rsidP="002965A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Shelter Cymru offers</w:t>
      </w:r>
      <w:r>
        <w:rPr>
          <w:rFonts w:ascii="Barlow" w:hAnsi="Barlow"/>
          <w:b/>
          <w:bCs/>
          <w:sz w:val="28"/>
          <w:szCs w:val="28"/>
          <w:lang w:val="cy-GB"/>
        </w:rPr>
        <w:t xml:space="preserve"> a high level of support, a welcoming work environment and an excellent package of benefits – for further details of the key benefits available please visit the recruitment page of our website</w:t>
      </w:r>
    </w:p>
    <w:p w:rsidR="00C74AFE" w:rsidRPr="00D85EB2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AA2D25" w:rsidRDefault="007742AF" w:rsidP="00F027DA">
      <w:pPr>
        <w:jc w:val="both"/>
        <w:rPr>
          <w:rFonts w:ascii="Barlow" w:hAnsi="Barlow"/>
          <w:b/>
          <w:spacing w:val="-3"/>
          <w:sz w:val="28"/>
          <w:szCs w:val="28"/>
          <w:lang w:val="cy-GB"/>
        </w:rPr>
      </w:pPr>
      <w:r w:rsidRPr="00AA2D25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AA2D25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AA2D25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AA2D25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C74AFE" w:rsidRPr="00AA2D25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AA2D25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7239B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10am – 13 June 2022</w:t>
      </w:r>
    </w:p>
    <w:p w:rsidR="0084693D" w:rsidRDefault="00D85EB2" w:rsidP="00784EAE">
      <w:pPr>
        <w:rPr>
          <w:rFonts w:ascii="Barlow" w:hAnsi="Barlow" w:cs="Arial"/>
          <w:color w:val="2A2A2A"/>
          <w:shd w:val="clear" w:color="auto" w:fill="FFFFFF"/>
          <w:lang w:val="cy-GB"/>
        </w:rPr>
      </w:pPr>
      <w:r w:rsidRPr="00784EAE">
        <w:rPr>
          <w:rFonts w:ascii="Barlow" w:hAnsi="Barlow" w:cs="Arial"/>
          <w:color w:val="2A2A2A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2965A3" w:rsidRPr="00784EAE" w:rsidRDefault="002965A3" w:rsidP="00784EAE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C909F9" w:rsidRPr="002965A3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2965A3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2965A3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2965A3">
        <w:rPr>
          <w:rFonts w:ascii="Barlow" w:hAnsi="Barlow" w:cs="Arial"/>
          <w:sz w:val="22"/>
          <w:szCs w:val="22"/>
          <w:lang w:val="cy-GB"/>
        </w:rPr>
        <w:t>:</w:t>
      </w:r>
      <w:r w:rsidR="00E10BBB" w:rsidRPr="002965A3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2965A3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3515B8">
      <w:pPr>
        <w:pStyle w:val="Heading1"/>
        <w:jc w:val="center"/>
        <w:rPr>
          <w:rFonts w:ascii="Barlow" w:hAnsi="Barlow"/>
          <w:lang w:val="cy-GB"/>
        </w:rPr>
      </w:pPr>
    </w:p>
    <w:p w:rsidR="0084693D" w:rsidRPr="003515B8" w:rsidRDefault="0084693D" w:rsidP="003515B8">
      <w:pPr>
        <w:jc w:val="center"/>
        <w:rPr>
          <w:rFonts w:ascii="Barlow" w:hAnsi="Barlow"/>
          <w:spacing w:val="-3"/>
          <w:lang w:val="cy-GB"/>
        </w:rPr>
      </w:pP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Rydym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bodoli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amddiffyn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hawl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gartref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diogel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yng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Nghymru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ac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frwydro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erbyn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effaith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ddinistriol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mae’r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5F4417" w:rsidRPr="0074665D">
        <w:rPr>
          <w:rFonts w:ascii="Barlow" w:hAnsi="Barlow" w:cs="Segoe UI"/>
          <w:color w:val="0F1419"/>
          <w:shd w:val="clear" w:color="auto" w:fill="FFFFFF"/>
        </w:rPr>
        <w:t>argyfwng</w:t>
      </w:r>
      <w:proofErr w:type="spellEnd"/>
      <w:r w:rsidR="005F4417" w:rsidRPr="0074665D">
        <w:rPr>
          <w:rFonts w:ascii="Barlow" w:hAnsi="Barlow" w:cs="Segoe UI"/>
          <w:color w:val="0F1419"/>
          <w:shd w:val="clear" w:color="auto" w:fill="FFFFFF"/>
        </w:rPr>
        <w:t xml:space="preserve"> tai</w:t>
      </w:r>
      <w:r w:rsidR="00DA6900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="00DA6900"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ei</w:t>
      </w:r>
      <w:proofErr w:type="spellEnd"/>
      <w:r w:rsidR="00DA6900"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chael</w:t>
      </w:r>
      <w:proofErr w:type="spellEnd"/>
      <w:r w:rsidR="00DA6900" w:rsidRPr="00465E08">
        <w:rPr>
          <w:rFonts w:ascii="Barlow" w:hAnsi="Barlow" w:cs="Segoe UI"/>
          <w:color w:val="0F1419"/>
          <w:shd w:val="clear" w:color="auto" w:fill="FFFFFF"/>
        </w:rPr>
        <w:t xml:space="preserve"> ar </w:t>
      </w:r>
      <w:proofErr w:type="spellStart"/>
      <w:r w:rsidR="00DA6900" w:rsidRPr="00465E08">
        <w:rPr>
          <w:rFonts w:ascii="Barlow" w:hAnsi="Barlow" w:cs="Segoe UI"/>
          <w:color w:val="0F1419"/>
          <w:shd w:val="clear" w:color="auto" w:fill="FFFFFF"/>
        </w:rPr>
        <w:t>bobl</w:t>
      </w:r>
      <w:proofErr w:type="spellEnd"/>
      <w:r w:rsidR="00DA6900" w:rsidRPr="00DA6900">
        <w:rPr>
          <w:rFonts w:ascii="Barlow" w:hAnsi="Barlow" w:cs="Segoe UI"/>
          <w:color w:val="0F1419"/>
          <w:shd w:val="clear" w:color="auto" w:fill="FFFFFF"/>
        </w:rPr>
        <w:t>.</w:t>
      </w:r>
    </w:p>
    <w:p w:rsidR="0084693D" w:rsidRPr="0074665D" w:rsidRDefault="0084693D" w:rsidP="003515B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</w:p>
    <w:p w:rsidR="0084693D" w:rsidRPr="0074665D" w:rsidRDefault="005F4417" w:rsidP="003515B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Rydym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helpu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miloedd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o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bobl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bob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blwyddyn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drwy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gynnig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cyngor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tai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arbenigol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,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annibynnol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ac am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ddim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, ac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ymgyrchu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i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oresgyn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hyn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sydd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wrth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wraidd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yr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argyfwng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tai</w:t>
      </w:r>
    </w:p>
    <w:p w:rsidR="0084693D" w:rsidRPr="0074665D" w:rsidRDefault="0084693D" w:rsidP="003515B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</w:p>
    <w:p w:rsidR="00571E2F" w:rsidRPr="0074665D" w:rsidRDefault="00D1562C" w:rsidP="003515B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hd w:val="clear" w:color="auto" w:fill="FFFFFF"/>
          <w:lang w:val="cy-GB"/>
        </w:rPr>
      </w:pPr>
      <w:r w:rsidRPr="0074665D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74665D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74665D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74665D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7165B8" w:rsidRDefault="007165B8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65B8" w:rsidTr="007165B8">
        <w:tc>
          <w:tcPr>
            <w:tcW w:w="10456" w:type="dxa"/>
          </w:tcPr>
          <w:p w:rsidR="00AB3DFE" w:rsidRPr="00AB3DFE" w:rsidRDefault="00AB3DFE" w:rsidP="00AB3D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</w:pPr>
            <w:r w:rsidRPr="00AB3DFE"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  <w:t>SC627 – Cwnselydd Gweithle</w:t>
            </w:r>
          </w:p>
          <w:p w:rsidR="00AB3DFE" w:rsidRPr="00AB3DFE" w:rsidRDefault="00AB3DFE" w:rsidP="00AB3D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</w:pPr>
            <w:r w:rsidRPr="00AB3DFE"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  <w:t>Lleoliad hyblyg</w:t>
            </w:r>
          </w:p>
          <w:p w:rsidR="00AB3DFE" w:rsidRPr="00AB3DFE" w:rsidRDefault="00AB3DFE" w:rsidP="00AB3D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</w:pPr>
            <w:r w:rsidRPr="00AB3DFE"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  <w:t>17.5 awr yr wythnos</w:t>
            </w:r>
          </w:p>
          <w:p w:rsidR="00AB3DFE" w:rsidRPr="00AB3DFE" w:rsidRDefault="00AB3DFE" w:rsidP="00AB3D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</w:pPr>
            <w:r w:rsidRPr="00AB3DFE"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  <w:t>£28,924 y flwyddyn (pro rata) - £14,462 y flwyddyn</w:t>
            </w:r>
          </w:p>
          <w:p w:rsidR="007165B8" w:rsidRPr="00AB3DFE" w:rsidRDefault="00AB3DFE" w:rsidP="00AB3D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inherit" w:hAnsi="inherit" w:cs="Courier New"/>
                <w:color w:val="202124"/>
                <w:sz w:val="42"/>
                <w:szCs w:val="42"/>
                <w:lang w:eastAsia="en-GB"/>
              </w:rPr>
            </w:pPr>
            <w:r w:rsidRPr="00AB3DFE">
              <w:rPr>
                <w:rFonts w:ascii="Barlow" w:hAnsi="Barlow" w:cs="Courier New"/>
                <w:b/>
                <w:color w:val="202124"/>
                <w:sz w:val="42"/>
                <w:szCs w:val="42"/>
                <w:lang w:val="cy-GB" w:eastAsia="en-GB"/>
              </w:rPr>
              <w:t>Cytundeb am 15 mis i ddechrau</w:t>
            </w:r>
          </w:p>
        </w:tc>
      </w:tr>
    </w:tbl>
    <w:p w:rsidR="0084693D" w:rsidRPr="00D85EB2" w:rsidRDefault="0084693D" w:rsidP="004864D1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bookmarkStart w:id="1" w:name="cysill"/>
      <w:bookmarkEnd w:id="1"/>
    </w:p>
    <w:p w:rsidR="00AB3DFE" w:rsidRPr="00AB3DFE" w:rsidRDefault="00AB3DFE" w:rsidP="00AB3D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>
        <w:rPr>
          <w:rFonts w:ascii="Barlow" w:hAnsi="Barlow" w:cs="Courier New"/>
          <w:color w:val="202124"/>
          <w:lang w:val="cy-GB" w:eastAsia="en-GB"/>
        </w:rPr>
        <w:t xml:space="preserve">Mae gennym ni gyfle cyffrous i </w:t>
      </w:r>
      <w:r w:rsidRPr="00AB3DFE">
        <w:rPr>
          <w:rFonts w:ascii="Barlow" w:hAnsi="Barlow" w:cs="Courier New"/>
          <w:color w:val="202124"/>
          <w:lang w:val="cy-GB" w:eastAsia="en-GB"/>
        </w:rPr>
        <w:t>Gynghorydd Gweithle ymuno â'n tîm. Rydym am wneud mwy i gefnogi ein staff rheng flaen i reoli heriau eu gwaith. Bydd deiliad y swydd yn gynghorydd profiadol a all feithrin gwytnwch ymhlith ein staff rheng flaen, gan wreiddio ymagwedd ataliol, tra hefyd yn cefnogi cydweithwyr mewn argyfwng.</w:t>
      </w:r>
    </w:p>
    <w:p w:rsidR="00AB3DFE" w:rsidRPr="00AB3DFE" w:rsidRDefault="00AB3DFE" w:rsidP="00AB3D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AB3DFE" w:rsidRPr="00AB3DFE" w:rsidRDefault="00AB3DFE" w:rsidP="00AB3DF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AB3DFE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tîm yn gweithio o bell dros dro, fodd bynnag yn dilyn unrhyw ddychwelyd i’r swyddfa yn gyffredinol, bydd y swydd wedi’i lleoli yn un o’n swyddfeydd yng Nghymru.</w:t>
      </w:r>
    </w:p>
    <w:p w:rsidR="00FC1622" w:rsidRPr="00D85EB2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2" w:name="_Hlk527104109"/>
    </w:p>
    <w:p w:rsidR="002965A3" w:rsidRPr="00445175" w:rsidRDefault="002965A3" w:rsidP="0029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  <w:r w:rsidRPr="00445175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D85EB2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D85EB2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D85EB2">
        <w:rPr>
          <w:rFonts w:ascii="Barlow" w:hAnsi="Barlow"/>
          <w:spacing w:val="-3"/>
          <w:sz w:val="28"/>
          <w:szCs w:val="28"/>
          <w:lang w:val="cy-GB"/>
        </w:rPr>
        <w:t>0</w:t>
      </w:r>
      <w:r w:rsidRPr="00D85EB2">
        <w:rPr>
          <w:rFonts w:ascii="Barlow" w:hAnsi="Barlow"/>
          <w:spacing w:val="-3"/>
          <w:sz w:val="28"/>
          <w:szCs w:val="28"/>
          <w:lang w:val="cy-GB"/>
        </w:rPr>
        <w:t>1792 469400</w:t>
      </w:r>
    </w:p>
    <w:bookmarkEnd w:id="2"/>
    <w:p w:rsidR="00456547" w:rsidRPr="002965A3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2965A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AB3DF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10yb 13 Mehefin </w:t>
      </w:r>
      <w:r w:rsidR="00623459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D85EB2" w:rsidRPr="002965A3" w:rsidRDefault="00D85EB2" w:rsidP="001C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2965A3">
        <w:rPr>
          <w:rFonts w:ascii="Barlow" w:hAnsi="Barlow" w:cs="Arial"/>
          <w:color w:val="202124"/>
          <w:lang w:val="cy-GB" w:eastAsia="en-GB"/>
        </w:rPr>
        <w:lastRenderedPageBreak/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4693D" w:rsidRPr="002965A3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DA5C49" w:rsidRPr="002965A3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2965A3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2965A3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2965A3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2965A3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14759"/>
    <w:rsid w:val="00122860"/>
    <w:rsid w:val="00124CDD"/>
    <w:rsid w:val="001401EF"/>
    <w:rsid w:val="0014261F"/>
    <w:rsid w:val="001623B3"/>
    <w:rsid w:val="001B6F25"/>
    <w:rsid w:val="001C06E5"/>
    <w:rsid w:val="001C07E1"/>
    <w:rsid w:val="001E485C"/>
    <w:rsid w:val="001F10C9"/>
    <w:rsid w:val="001F3306"/>
    <w:rsid w:val="00235983"/>
    <w:rsid w:val="002412C6"/>
    <w:rsid w:val="00275EF2"/>
    <w:rsid w:val="00281203"/>
    <w:rsid w:val="002965A3"/>
    <w:rsid w:val="002B2A20"/>
    <w:rsid w:val="002B764E"/>
    <w:rsid w:val="002C19EE"/>
    <w:rsid w:val="002E5DCC"/>
    <w:rsid w:val="00343E90"/>
    <w:rsid w:val="003515B8"/>
    <w:rsid w:val="00360E0D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65E08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23459"/>
    <w:rsid w:val="00645132"/>
    <w:rsid w:val="00655BC4"/>
    <w:rsid w:val="00657BFC"/>
    <w:rsid w:val="006671F2"/>
    <w:rsid w:val="00671F3B"/>
    <w:rsid w:val="00681DB7"/>
    <w:rsid w:val="00690E55"/>
    <w:rsid w:val="00691574"/>
    <w:rsid w:val="006A39FB"/>
    <w:rsid w:val="006A4010"/>
    <w:rsid w:val="006B24F2"/>
    <w:rsid w:val="006B52E7"/>
    <w:rsid w:val="006D4F00"/>
    <w:rsid w:val="006D55EC"/>
    <w:rsid w:val="006E296F"/>
    <w:rsid w:val="007165B8"/>
    <w:rsid w:val="00720EB6"/>
    <w:rsid w:val="007239BD"/>
    <w:rsid w:val="007278AA"/>
    <w:rsid w:val="00731B89"/>
    <w:rsid w:val="0074665D"/>
    <w:rsid w:val="0075652C"/>
    <w:rsid w:val="007742AF"/>
    <w:rsid w:val="00784EAE"/>
    <w:rsid w:val="00787E62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72CCE"/>
    <w:rsid w:val="008E6325"/>
    <w:rsid w:val="008F6F28"/>
    <w:rsid w:val="00902D32"/>
    <w:rsid w:val="00912F5D"/>
    <w:rsid w:val="009674A0"/>
    <w:rsid w:val="009716A9"/>
    <w:rsid w:val="00974E96"/>
    <w:rsid w:val="00993E36"/>
    <w:rsid w:val="009A36F9"/>
    <w:rsid w:val="009C51BC"/>
    <w:rsid w:val="009F3782"/>
    <w:rsid w:val="00A05399"/>
    <w:rsid w:val="00A17ACB"/>
    <w:rsid w:val="00A17C4F"/>
    <w:rsid w:val="00A26C36"/>
    <w:rsid w:val="00A6015C"/>
    <w:rsid w:val="00A840AA"/>
    <w:rsid w:val="00A95613"/>
    <w:rsid w:val="00AA075A"/>
    <w:rsid w:val="00AA2D25"/>
    <w:rsid w:val="00AB3DFE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21B4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A6900"/>
    <w:rsid w:val="00DC22DE"/>
    <w:rsid w:val="00DD16CD"/>
    <w:rsid w:val="00E01925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71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2022-05-25T09:17:00Z</dcterms:created>
  <dcterms:modified xsi:type="dcterms:W3CDTF">2022-05-25T09:17:00Z</dcterms:modified>
</cp:coreProperties>
</file>