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9E" w:rsidRPr="0025269E" w:rsidRDefault="0025269E" w:rsidP="004B2698">
      <w:pPr>
        <w:pStyle w:val="NoSpacing"/>
        <w:rPr>
          <w:b/>
          <w:u w:val="single"/>
        </w:rPr>
      </w:pPr>
      <w:r w:rsidRPr="0025269E">
        <w:rPr>
          <w:b/>
          <w:u w:val="single"/>
        </w:rPr>
        <w:t>Criminal Paralegal</w:t>
      </w:r>
    </w:p>
    <w:p w:rsidR="0025269E" w:rsidRDefault="0025269E" w:rsidP="004B2698">
      <w:pPr>
        <w:pStyle w:val="NoSpacing"/>
      </w:pPr>
    </w:p>
    <w:p w:rsidR="0025269E" w:rsidRPr="0025269E" w:rsidRDefault="0025269E" w:rsidP="004B2698">
      <w:pPr>
        <w:pStyle w:val="NoSpacing"/>
        <w:rPr>
          <w:u w:val="single"/>
        </w:rPr>
      </w:pPr>
      <w:r w:rsidRPr="0025269E">
        <w:rPr>
          <w:u w:val="single"/>
        </w:rPr>
        <w:t>£19,000 - £20,000</w:t>
      </w:r>
      <w:r>
        <w:rPr>
          <w:u w:val="single"/>
        </w:rPr>
        <w:t xml:space="preserve"> per year</w:t>
      </w:r>
    </w:p>
    <w:p w:rsidR="0025269E" w:rsidRDefault="0025269E" w:rsidP="004B2698">
      <w:pPr>
        <w:pStyle w:val="NoSpacing"/>
      </w:pPr>
    </w:p>
    <w:p w:rsidR="00F23B99" w:rsidRPr="004B2698" w:rsidRDefault="00F23B99" w:rsidP="004B2698">
      <w:pPr>
        <w:pStyle w:val="NoSpacing"/>
      </w:pPr>
      <w:r w:rsidRPr="004B2698">
        <w:t>We at Wainwright &amp; Cummins LLP are looking for a Paralegal for the Criminal Law department. We are seeking a highly motivated and skilled Paralegal to join our criminal law firm. The ideal candidate will have a strong background in criminal law and be passionate about helping clients through difficult times.</w:t>
      </w:r>
    </w:p>
    <w:p w:rsidR="00F23B99" w:rsidRPr="004B2698" w:rsidRDefault="00F23B99" w:rsidP="004B2698">
      <w:pPr>
        <w:pStyle w:val="NoSpacing"/>
      </w:pPr>
      <w:r w:rsidRPr="004B2698">
        <w:t> </w:t>
      </w:r>
    </w:p>
    <w:p w:rsidR="00F23B99" w:rsidRPr="004B2698" w:rsidRDefault="00F23B99" w:rsidP="004B2698">
      <w:pPr>
        <w:pStyle w:val="NoSpacing"/>
        <w:rPr>
          <w:u w:val="single"/>
        </w:rPr>
      </w:pPr>
      <w:r w:rsidRPr="004B2698">
        <w:rPr>
          <w:u w:val="single"/>
        </w:rPr>
        <w:t>Responsibilities:</w:t>
      </w:r>
    </w:p>
    <w:p w:rsidR="00F23B99" w:rsidRPr="004B2698" w:rsidRDefault="00F23B99" w:rsidP="004B2698">
      <w:pPr>
        <w:pStyle w:val="NoSpacing"/>
        <w:numPr>
          <w:ilvl w:val="0"/>
          <w:numId w:val="2"/>
        </w:numPr>
      </w:pPr>
      <w:r w:rsidRPr="004B2698">
        <w:t>Conducting legal research and drafting plea</w:t>
      </w:r>
      <w:r w:rsidR="004B2698">
        <w:t xml:space="preserve">dings, motions, and other legal </w:t>
      </w:r>
      <w:r w:rsidRPr="004B2698">
        <w:t>documents.</w:t>
      </w:r>
    </w:p>
    <w:p w:rsidR="005B284D" w:rsidRPr="004B2698" w:rsidRDefault="005B284D" w:rsidP="004B2698">
      <w:pPr>
        <w:pStyle w:val="NoSpacing"/>
        <w:numPr>
          <w:ilvl w:val="0"/>
          <w:numId w:val="2"/>
        </w:numPr>
      </w:pPr>
      <w:r w:rsidRPr="004B2698">
        <w:t>Administrative support for the firm</w:t>
      </w:r>
      <w:r w:rsidR="004B2698">
        <w:t xml:space="preserve">s </w:t>
      </w:r>
      <w:r w:rsidR="004B2698" w:rsidRPr="004B2698">
        <w:t xml:space="preserve">Criminal </w:t>
      </w:r>
      <w:r w:rsidR="004B2698">
        <w:t>Department</w:t>
      </w:r>
      <w:r w:rsidRPr="004B2698">
        <w:t>.</w:t>
      </w:r>
    </w:p>
    <w:p w:rsidR="00F23B99" w:rsidRPr="004B2698" w:rsidRDefault="00F23B99" w:rsidP="004B2698">
      <w:pPr>
        <w:pStyle w:val="NoSpacing"/>
        <w:numPr>
          <w:ilvl w:val="0"/>
          <w:numId w:val="2"/>
        </w:numPr>
      </w:pPr>
      <w:r w:rsidRPr="004B2698">
        <w:t>Litigating Magistrate and Crown Court files.</w:t>
      </w:r>
    </w:p>
    <w:p w:rsidR="00F23B99" w:rsidRPr="004B2698" w:rsidRDefault="005B284D" w:rsidP="004B2698">
      <w:pPr>
        <w:pStyle w:val="NoSpacing"/>
        <w:numPr>
          <w:ilvl w:val="0"/>
          <w:numId w:val="2"/>
        </w:numPr>
      </w:pPr>
      <w:r w:rsidRPr="004B2698">
        <w:t>Supporting</w:t>
      </w:r>
      <w:r w:rsidR="00F23B99" w:rsidRPr="004B2698">
        <w:t xml:space="preserve"> in preparing for trials and hearings.</w:t>
      </w:r>
    </w:p>
    <w:p w:rsidR="00F23B99" w:rsidRPr="004B2698" w:rsidRDefault="00F23B99" w:rsidP="004B2698">
      <w:pPr>
        <w:pStyle w:val="NoSpacing"/>
        <w:numPr>
          <w:ilvl w:val="0"/>
          <w:numId w:val="2"/>
        </w:numPr>
      </w:pPr>
      <w:r w:rsidRPr="004B2698">
        <w:t>Communicat</w:t>
      </w:r>
      <w:r w:rsidR="005B284D" w:rsidRPr="004B2698">
        <w:t>ing with clients, witnesses,</w:t>
      </w:r>
      <w:r w:rsidRPr="004B2698">
        <w:t xml:space="preserve"> court personnel</w:t>
      </w:r>
      <w:r w:rsidR="005B284D" w:rsidRPr="004B2698">
        <w:t xml:space="preserve"> &amp; third parties</w:t>
      </w:r>
      <w:r w:rsidRPr="004B2698">
        <w:t>.</w:t>
      </w:r>
    </w:p>
    <w:p w:rsidR="00F23B99" w:rsidRPr="004B2698" w:rsidRDefault="00F23B99" w:rsidP="004B2698">
      <w:pPr>
        <w:pStyle w:val="NoSpacing"/>
        <w:numPr>
          <w:ilvl w:val="0"/>
          <w:numId w:val="2"/>
        </w:numPr>
      </w:pPr>
      <w:r w:rsidRPr="004B2698">
        <w:t>Organizing case files and maintaining accurate records.</w:t>
      </w:r>
    </w:p>
    <w:p w:rsidR="00F23B99" w:rsidRPr="004B2698" w:rsidRDefault="00F23B99" w:rsidP="004B2698">
      <w:pPr>
        <w:pStyle w:val="NoSpacing"/>
        <w:numPr>
          <w:ilvl w:val="0"/>
          <w:numId w:val="2"/>
        </w:numPr>
      </w:pPr>
      <w:r w:rsidRPr="004B2698">
        <w:t>Performing other tasks as assigned by attorneys.</w:t>
      </w:r>
    </w:p>
    <w:p w:rsidR="00F23B99" w:rsidRPr="004B2698" w:rsidRDefault="00F23B99" w:rsidP="004B2698">
      <w:pPr>
        <w:pStyle w:val="NoSpacing"/>
      </w:pPr>
      <w:r w:rsidRPr="004B2698">
        <w:t> </w:t>
      </w:r>
    </w:p>
    <w:p w:rsidR="00F23B99" w:rsidRPr="004B2698" w:rsidRDefault="00F23B99" w:rsidP="004B2698">
      <w:pPr>
        <w:pStyle w:val="NoSpacing"/>
        <w:rPr>
          <w:u w:val="single"/>
        </w:rPr>
      </w:pPr>
      <w:r w:rsidRPr="004B2698">
        <w:rPr>
          <w:u w:val="single"/>
        </w:rPr>
        <w:t>Requirements:</w:t>
      </w:r>
    </w:p>
    <w:p w:rsidR="00F23B99" w:rsidRPr="0025269E" w:rsidRDefault="00F23B99" w:rsidP="004B2698">
      <w:pPr>
        <w:pStyle w:val="NoSpacing"/>
        <w:numPr>
          <w:ilvl w:val="0"/>
          <w:numId w:val="3"/>
        </w:numPr>
        <w:rPr>
          <w:u w:val="single"/>
        </w:rPr>
      </w:pPr>
      <w:r w:rsidRPr="0025269E">
        <w:rPr>
          <w:u w:val="single"/>
        </w:rPr>
        <w:t>At least 2 years of experience working as a paralegal in criminal law.</w:t>
      </w:r>
    </w:p>
    <w:p w:rsidR="00F23B99" w:rsidRPr="004B2698" w:rsidRDefault="00F23B99" w:rsidP="004B2698">
      <w:pPr>
        <w:pStyle w:val="NoSpacing"/>
        <w:numPr>
          <w:ilvl w:val="0"/>
          <w:numId w:val="3"/>
        </w:numPr>
      </w:pPr>
      <w:r w:rsidRPr="004B2698">
        <w:t>Knowledge of criminal law and court procedures.</w:t>
      </w:r>
    </w:p>
    <w:p w:rsidR="004B2698" w:rsidRPr="004B2698" w:rsidRDefault="00F23B99" w:rsidP="004B2698">
      <w:pPr>
        <w:pStyle w:val="NoSpacing"/>
        <w:numPr>
          <w:ilvl w:val="0"/>
          <w:numId w:val="3"/>
        </w:numPr>
      </w:pPr>
      <w:r w:rsidRPr="004B2698">
        <w:t>Ability to work independently and</w:t>
      </w:r>
      <w:r w:rsidR="004B2698" w:rsidRPr="004B2698">
        <w:t xml:space="preserve"> as part of a team</w:t>
      </w:r>
    </w:p>
    <w:p w:rsidR="00F23B99" w:rsidRPr="004B2698" w:rsidRDefault="004B2698" w:rsidP="004B2698">
      <w:pPr>
        <w:pStyle w:val="NoSpacing"/>
        <w:numPr>
          <w:ilvl w:val="0"/>
          <w:numId w:val="3"/>
        </w:numPr>
      </w:pPr>
      <w:r w:rsidRPr="004B2698">
        <w:t xml:space="preserve">Able to </w:t>
      </w:r>
      <w:r w:rsidR="00F23B99" w:rsidRPr="004B2698">
        <w:t>manage multiple tasks simultaneously.</w:t>
      </w:r>
    </w:p>
    <w:p w:rsidR="00F23B99" w:rsidRPr="004B2698" w:rsidRDefault="00F23B99" w:rsidP="004B2698">
      <w:pPr>
        <w:pStyle w:val="NoSpacing"/>
        <w:numPr>
          <w:ilvl w:val="0"/>
          <w:numId w:val="3"/>
        </w:numPr>
      </w:pPr>
      <w:r w:rsidRPr="004B2698">
        <w:t>Strong research and writing skills.</w:t>
      </w:r>
    </w:p>
    <w:p w:rsidR="00F23B99" w:rsidRPr="004B2698" w:rsidRDefault="00F23B99" w:rsidP="004B2698">
      <w:pPr>
        <w:pStyle w:val="NoSpacing"/>
        <w:numPr>
          <w:ilvl w:val="0"/>
          <w:numId w:val="3"/>
        </w:numPr>
      </w:pPr>
      <w:r w:rsidRPr="004B2698">
        <w:t>Attention to detail and ability to maintain confidentiality.</w:t>
      </w:r>
    </w:p>
    <w:p w:rsidR="00F23B99" w:rsidRPr="004B2698" w:rsidRDefault="00F23B99" w:rsidP="004B2698">
      <w:pPr>
        <w:pStyle w:val="NoSpacing"/>
        <w:numPr>
          <w:ilvl w:val="0"/>
          <w:numId w:val="3"/>
        </w:numPr>
      </w:pPr>
      <w:r w:rsidRPr="004B2698">
        <w:t>Excellent communication and interpersonal skills.</w:t>
      </w:r>
    </w:p>
    <w:p w:rsidR="00F23B99" w:rsidRPr="004B2698" w:rsidRDefault="00F23B99" w:rsidP="004B2698">
      <w:pPr>
        <w:pStyle w:val="NoSpacing"/>
      </w:pPr>
      <w:r w:rsidRPr="004B2698">
        <w:t> </w:t>
      </w:r>
    </w:p>
    <w:p w:rsidR="00F23B99" w:rsidRPr="004B2698" w:rsidRDefault="00F23B99" w:rsidP="004B2698">
      <w:pPr>
        <w:pStyle w:val="NoSpacing"/>
      </w:pPr>
      <w:r w:rsidRPr="004B2698">
        <w:t xml:space="preserve">We offer a competitive salary and benefits package, as well as an opportunity to work with experienced Solicitors, Barristers and Chambers within a supportive environment. </w:t>
      </w:r>
    </w:p>
    <w:p w:rsidR="00F23B99" w:rsidRPr="004B2698" w:rsidRDefault="00F23B99" w:rsidP="004B2698">
      <w:pPr>
        <w:pStyle w:val="NoSpacing"/>
      </w:pPr>
    </w:p>
    <w:p w:rsidR="00F23B99" w:rsidRPr="004B2698" w:rsidRDefault="00F23B99" w:rsidP="004B2698">
      <w:pPr>
        <w:pStyle w:val="NoSpacing"/>
      </w:pPr>
      <w:r w:rsidRPr="004B2698">
        <w:t>This position will have the opportunity to offer a training contract with the firm for the successful candidate.</w:t>
      </w:r>
    </w:p>
    <w:p w:rsidR="00F23B99" w:rsidRPr="004B2698" w:rsidRDefault="00F23B99" w:rsidP="004B2698">
      <w:pPr>
        <w:pStyle w:val="NoSpacing"/>
      </w:pPr>
    </w:p>
    <w:p w:rsidR="00F23B99" w:rsidRDefault="00F23B99" w:rsidP="004B2698">
      <w:pPr>
        <w:pStyle w:val="NoSpacing"/>
      </w:pPr>
      <w:r w:rsidRPr="004B2698">
        <w:t>If you meet the requirements and are interested in this challenging and yet rewarding role, please submit your resume and cover letter for consideration to Andrew Wainwright to arrange an interview.</w:t>
      </w:r>
    </w:p>
    <w:p w:rsidR="006C0511" w:rsidRDefault="006C0511" w:rsidP="004B2698">
      <w:pPr>
        <w:pStyle w:val="NoSpacing"/>
      </w:pPr>
    </w:p>
    <w:p w:rsidR="006C0511" w:rsidRDefault="006C0511" w:rsidP="004B2698">
      <w:pPr>
        <w:pStyle w:val="NoSpacing"/>
      </w:pPr>
    </w:p>
    <w:p w:rsidR="006C0511" w:rsidRDefault="006C0511" w:rsidP="006C0511">
      <w:pPr>
        <w:pStyle w:val="NoSpacing"/>
      </w:pPr>
      <w:r>
        <w:t>Address: 6a Acre Lane, London, Brixton, SW2 5SG</w:t>
      </w:r>
    </w:p>
    <w:p w:rsidR="006C0511" w:rsidRDefault="006C0511" w:rsidP="006C0511">
      <w:pPr>
        <w:pStyle w:val="NoSpacing"/>
      </w:pPr>
      <w:r>
        <w:t>Email: andrew.wainwright@wainwrightcummins.co.uk</w:t>
      </w:r>
    </w:p>
    <w:p w:rsidR="006C0511" w:rsidRDefault="006C0511" w:rsidP="004B2698">
      <w:pPr>
        <w:pStyle w:val="NoSpacing"/>
      </w:pPr>
      <w:r w:rsidRPr="006C0511">
        <w:t>Tel:</w:t>
      </w:r>
      <w:r>
        <w:t xml:space="preserve"> 020 7737 9330</w:t>
      </w:r>
    </w:p>
    <w:p w:rsidR="006C0511" w:rsidRDefault="006C0511" w:rsidP="004B2698">
      <w:pPr>
        <w:pStyle w:val="NoSpacing"/>
      </w:pPr>
    </w:p>
    <w:p w:rsidR="006C0511" w:rsidRDefault="006C0511" w:rsidP="004B2698">
      <w:pPr>
        <w:pStyle w:val="NoSpacing"/>
      </w:pPr>
    </w:p>
    <w:p w:rsidR="006C0511" w:rsidRDefault="006C0511" w:rsidP="004B2698">
      <w:pPr>
        <w:pStyle w:val="NoSpacing"/>
      </w:pPr>
    </w:p>
    <w:p w:rsidR="006C0511" w:rsidRPr="004B2698" w:rsidRDefault="006C0511" w:rsidP="004B2698">
      <w:pPr>
        <w:pStyle w:val="NoSpacing"/>
      </w:pPr>
      <w:bookmarkStart w:id="0" w:name="_GoBack"/>
      <w:bookmarkEnd w:id="0"/>
    </w:p>
    <w:p w:rsidR="004B2698" w:rsidRPr="004B2698" w:rsidRDefault="004B2698">
      <w:pPr>
        <w:pStyle w:val="NoSpacing"/>
      </w:pPr>
    </w:p>
    <w:sectPr w:rsidR="004B2698" w:rsidRPr="004B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C07"/>
    <w:multiLevelType w:val="hybridMultilevel"/>
    <w:tmpl w:val="DAC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01DB"/>
    <w:multiLevelType w:val="hybridMultilevel"/>
    <w:tmpl w:val="B93E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1F3"/>
    <w:multiLevelType w:val="hybridMultilevel"/>
    <w:tmpl w:val="99BC4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99"/>
    <w:rsid w:val="000B6DBD"/>
    <w:rsid w:val="0025269E"/>
    <w:rsid w:val="00373AC9"/>
    <w:rsid w:val="004B2698"/>
    <w:rsid w:val="005B284D"/>
    <w:rsid w:val="006C0511"/>
    <w:rsid w:val="00C5493A"/>
    <w:rsid w:val="00CC2A0F"/>
    <w:rsid w:val="00F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3BCBD-A77F-4963-917D-2B94CA10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9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B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3B99"/>
  </w:style>
  <w:style w:type="paragraph" w:styleId="NoSpacing">
    <w:name w:val="No Spacing"/>
    <w:uiPriority w:val="1"/>
    <w:qFormat/>
    <w:rsid w:val="004B26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bgordon</dc:creator>
  <cp:keywords/>
  <dc:description/>
  <cp:lastModifiedBy>bgordon</cp:lastModifiedBy>
  <cp:revision>3</cp:revision>
  <dcterms:created xsi:type="dcterms:W3CDTF">2023-05-04T10:20:00Z</dcterms:created>
  <dcterms:modified xsi:type="dcterms:W3CDTF">2023-05-09T10:53:00Z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-494407400</vt:i4>
  </property>
  <property fmtid="{D5CDD505-2E9C-101B-9397-08002B2CF9AE}" pid="3" name="_NewReviewCycle">
    <vt:lpwstr/>
  </property>
  <property fmtid="{D5CDD505-2E9C-101B-9397-08002B2CF9AE}" pid="4" name="_EmailSubject">
    <vt:lpwstr>Paralegal advert - LAPG</vt:lpwstr>
  </property>
  <property fmtid="{D5CDD505-2E9C-101B-9397-08002B2CF9AE}" pid="5" name="_AuthorEmail">
    <vt:lpwstr>bgordon@Wainwrightcummins.co.uk</vt:lpwstr>
  </property>
  <property fmtid="{D5CDD505-2E9C-101B-9397-08002B2CF9AE}" pid="6" name="_AuthorEmailDisplayName">
    <vt:lpwstr>BGordon</vt:lpwstr>
  </property>
</Properties>
</file>