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1F" w:rsidRPr="00ED3E37" w:rsidRDefault="00E6381F" w:rsidP="00E638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8"/>
        </w:rPr>
      </w:pPr>
      <w:r w:rsidRPr="00ED3E37">
        <w:rPr>
          <w:rFonts w:ascii="Arial" w:hAnsi="Arial" w:cs="Arial"/>
          <w:b/>
          <w:bCs/>
          <w:szCs w:val="28"/>
        </w:rPr>
        <w:t>Wilson Solicitors LLP</w:t>
      </w:r>
    </w:p>
    <w:p w:rsidR="00ED3E37" w:rsidRPr="00ED3E37" w:rsidRDefault="00ED3E37" w:rsidP="00E638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8"/>
        </w:rPr>
      </w:pPr>
    </w:p>
    <w:p w:rsidR="00ED3E37" w:rsidRDefault="00333012" w:rsidP="00ED3E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Vacancies for </w:t>
      </w:r>
      <w:r w:rsidR="007C307A">
        <w:rPr>
          <w:rFonts w:ascii="Arial" w:hAnsi="Arial" w:cs="Arial"/>
        </w:rPr>
        <w:t xml:space="preserve">Family Law Caseworker </w:t>
      </w:r>
    </w:p>
    <w:p w:rsidR="007C307A" w:rsidRPr="00ED3E37" w:rsidRDefault="007C307A" w:rsidP="00ED3E37">
      <w:pPr>
        <w:rPr>
          <w:rFonts w:ascii="Arial" w:hAnsi="Arial" w:cs="Arial"/>
        </w:rPr>
      </w:pPr>
    </w:p>
    <w:p w:rsidR="007C307A" w:rsidRPr="007C307A" w:rsidRDefault="00333012" w:rsidP="007C30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 w:rsidR="007C307A">
        <w:rPr>
          <w:rFonts w:ascii="Arial" w:hAnsi="Arial" w:cs="Arial"/>
        </w:rPr>
        <w:t xml:space="preserve">Family Law Caseworker </w:t>
      </w:r>
      <w:r w:rsidR="007C307A" w:rsidRPr="007C307A">
        <w:rPr>
          <w:rFonts w:ascii="Arial" w:hAnsi="Arial" w:cs="Arial"/>
        </w:rPr>
        <w:t xml:space="preserve">(with opportunity to progress to Trainee Solicitor) </w:t>
      </w:r>
    </w:p>
    <w:p w:rsidR="00ED3E37" w:rsidRPr="00ED3E37" w:rsidRDefault="00ED3E37" w:rsidP="00ED3E37">
      <w:pPr>
        <w:rPr>
          <w:rFonts w:ascii="Arial" w:hAnsi="Arial" w:cs="Arial"/>
        </w:rPr>
      </w:pPr>
      <w:r w:rsidRPr="00ED3E37">
        <w:rPr>
          <w:rFonts w:ascii="Arial" w:hAnsi="Arial" w:cs="Arial"/>
        </w:rPr>
        <w:t xml:space="preserve">Salary: </w:t>
      </w:r>
      <w:r w:rsidR="007C307A">
        <w:rPr>
          <w:rFonts w:ascii="Arial" w:hAnsi="Arial" w:cs="Arial"/>
        </w:rPr>
        <w:t xml:space="preserve">starting at </w:t>
      </w:r>
      <w:r w:rsidRPr="00ED3E37">
        <w:rPr>
          <w:rFonts w:ascii="Arial" w:hAnsi="Arial" w:cs="Arial"/>
        </w:rPr>
        <w:t>£23,000</w:t>
      </w:r>
    </w:p>
    <w:p w:rsidR="00ED3E37" w:rsidRPr="00ED3E37" w:rsidRDefault="00ED3E37" w:rsidP="00ED3E37">
      <w:pPr>
        <w:rPr>
          <w:rFonts w:ascii="Arial" w:hAnsi="Arial" w:cs="Arial"/>
        </w:rPr>
      </w:pPr>
      <w:r w:rsidRPr="00ED3E37">
        <w:rPr>
          <w:rFonts w:ascii="Arial" w:hAnsi="Arial" w:cs="Arial"/>
        </w:rPr>
        <w:t>Location: Tottenham, North London</w:t>
      </w:r>
    </w:p>
    <w:p w:rsidR="00ED3E37" w:rsidRPr="00ED3E37" w:rsidRDefault="00ED3E37" w:rsidP="00ED3E37">
      <w:pPr>
        <w:rPr>
          <w:rFonts w:ascii="Arial" w:hAnsi="Arial" w:cs="Arial"/>
        </w:rPr>
      </w:pPr>
    </w:p>
    <w:p w:rsidR="00ED3E37" w:rsidRPr="00ED3E37" w:rsidRDefault="00ED3E37" w:rsidP="00ED3E37">
      <w:pPr>
        <w:rPr>
          <w:rFonts w:ascii="Arial" w:hAnsi="Arial" w:cs="Arial"/>
        </w:rPr>
      </w:pPr>
      <w:r w:rsidRPr="00ED3E37">
        <w:rPr>
          <w:rFonts w:ascii="Arial" w:hAnsi="Arial" w:cs="Arial"/>
        </w:rPr>
        <w:t>Wilson Solicitors LLP is a highly respected Legal 500 and Chambers recognised law firm with a strong reputation for its family work. We represent both publicly funded clients through legal aid and private clients.</w:t>
      </w:r>
    </w:p>
    <w:p w:rsidR="00ED3E37" w:rsidRPr="00ED3E37" w:rsidRDefault="00ED3E37" w:rsidP="00ED3E37">
      <w:pPr>
        <w:rPr>
          <w:rFonts w:ascii="Arial" w:hAnsi="Arial" w:cs="Arial"/>
        </w:rPr>
      </w:pPr>
    </w:p>
    <w:p w:rsidR="007C307A" w:rsidRDefault="00ED3E37" w:rsidP="007C307A">
      <w:pPr>
        <w:jc w:val="both"/>
        <w:rPr>
          <w:rFonts w:ascii="Arial" w:hAnsi="Arial" w:cs="Arial"/>
        </w:rPr>
      </w:pPr>
      <w:r w:rsidRPr="00ED3E37">
        <w:rPr>
          <w:rFonts w:ascii="Arial" w:hAnsi="Arial" w:cs="Arial"/>
        </w:rPr>
        <w:t>Our busy</w:t>
      </w:r>
      <w:r w:rsidR="007C307A">
        <w:rPr>
          <w:rFonts w:ascii="Arial" w:hAnsi="Arial" w:cs="Arial"/>
        </w:rPr>
        <w:t xml:space="preserve"> family</w:t>
      </w:r>
      <w:r w:rsidRPr="00ED3E37">
        <w:rPr>
          <w:rFonts w:ascii="Arial" w:hAnsi="Arial" w:cs="Arial"/>
        </w:rPr>
        <w:t xml:space="preserve"> department is now looking to recruit for the next generation of lawyers</w:t>
      </w:r>
      <w:r w:rsidR="007C307A">
        <w:rPr>
          <w:rFonts w:ascii="Arial" w:hAnsi="Arial" w:cs="Arial"/>
        </w:rPr>
        <w:t xml:space="preserve"> committed to a career in family law.</w:t>
      </w:r>
    </w:p>
    <w:p w:rsidR="007C307A" w:rsidRDefault="007C307A" w:rsidP="007C307A">
      <w:pPr>
        <w:jc w:val="both"/>
        <w:rPr>
          <w:rFonts w:ascii="Arial" w:hAnsi="Arial" w:cs="Arial"/>
        </w:rPr>
      </w:pPr>
    </w:p>
    <w:p w:rsidR="007C307A" w:rsidRPr="007C307A" w:rsidRDefault="007C307A" w:rsidP="007C307A">
      <w:pPr>
        <w:jc w:val="both"/>
        <w:rPr>
          <w:rFonts w:ascii="Arial" w:hAnsi="Arial" w:cs="Arial"/>
        </w:rPr>
      </w:pPr>
      <w:r w:rsidRPr="007C307A">
        <w:rPr>
          <w:rFonts w:ascii="Arial" w:hAnsi="Arial" w:cs="Arial"/>
        </w:rPr>
        <w:t xml:space="preserve">You will assist our </w:t>
      </w:r>
      <w:r>
        <w:rPr>
          <w:rFonts w:ascii="Arial" w:hAnsi="Arial" w:cs="Arial"/>
        </w:rPr>
        <w:t xml:space="preserve">family </w:t>
      </w:r>
      <w:r w:rsidRPr="007C307A">
        <w:rPr>
          <w:rFonts w:ascii="Arial" w:hAnsi="Arial" w:cs="Arial"/>
        </w:rPr>
        <w:t xml:space="preserve">solicitors with the preparation of their cases and have considerable client contact. You will receive excellent training, supervision and support. </w:t>
      </w:r>
    </w:p>
    <w:p w:rsidR="007C307A" w:rsidRDefault="007C307A" w:rsidP="00ED3E37">
      <w:pPr>
        <w:jc w:val="both"/>
        <w:rPr>
          <w:rFonts w:ascii="Arial" w:hAnsi="Arial" w:cs="Arial"/>
        </w:rPr>
      </w:pPr>
    </w:p>
    <w:p w:rsidR="00ED3E37" w:rsidRDefault="007C307A" w:rsidP="00ED3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start as a caseworker and after successfully completing a six month probationary period you will be eligible to start </w:t>
      </w:r>
      <w:r w:rsidR="009D4B1A">
        <w:rPr>
          <w:rFonts w:ascii="Arial" w:hAnsi="Arial" w:cs="Arial"/>
        </w:rPr>
        <w:t>a training contract from 1/11/22</w:t>
      </w:r>
      <w:r>
        <w:rPr>
          <w:rFonts w:ascii="Arial" w:hAnsi="Arial" w:cs="Arial"/>
        </w:rPr>
        <w:t>. Training Contracts are available to those who have completed their LPC or are studying part-time for their LPC.</w:t>
      </w:r>
    </w:p>
    <w:p w:rsidR="007C307A" w:rsidRDefault="007C307A" w:rsidP="00ED3E37">
      <w:pPr>
        <w:jc w:val="both"/>
        <w:rPr>
          <w:rFonts w:ascii="Arial" w:hAnsi="Arial" w:cs="Arial"/>
        </w:rPr>
      </w:pPr>
    </w:p>
    <w:p w:rsidR="007C307A" w:rsidRPr="00ED3E37" w:rsidRDefault="007C307A" w:rsidP="00ED3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those who are qualifying through the SQE route the work you do as a caseworker will count towards the required 2 years of qualifying work experience.  Subject to performance you may also be considered for the Graduate Solicitor Apprentice Scheme in association with the University of Law</w:t>
      </w:r>
      <w:r w:rsidR="009A2514">
        <w:rPr>
          <w:rFonts w:ascii="Arial" w:hAnsi="Arial" w:cs="Arial"/>
        </w:rPr>
        <w:t xml:space="preserve"> commencing in February 2023 subject to funding being available.</w:t>
      </w:r>
    </w:p>
    <w:p w:rsidR="00ED3E37" w:rsidRPr="00ED3E37" w:rsidRDefault="00ED3E37" w:rsidP="00ED3E37">
      <w:pPr>
        <w:rPr>
          <w:rFonts w:ascii="Arial" w:hAnsi="Arial" w:cs="Arial"/>
        </w:rPr>
      </w:pPr>
    </w:p>
    <w:p w:rsidR="00ED3E37" w:rsidRPr="00ED3E37" w:rsidRDefault="00ED3E37" w:rsidP="00ED3E37">
      <w:pPr>
        <w:jc w:val="both"/>
        <w:rPr>
          <w:rFonts w:ascii="Arial" w:hAnsi="Arial" w:cs="Arial"/>
        </w:rPr>
      </w:pPr>
      <w:r w:rsidRPr="00ED3E37">
        <w:rPr>
          <w:rFonts w:ascii="Arial" w:hAnsi="Arial" w:cs="Arial"/>
        </w:rPr>
        <w:t xml:space="preserve">To apply please view the person specification and job description, and complete the application form found on our website: </w:t>
      </w:r>
      <w:hyperlink r:id="rId4" w:history="1">
        <w:r w:rsidRPr="00ED3E37">
          <w:rPr>
            <w:rStyle w:val="Hyperlink"/>
            <w:rFonts w:ascii="Arial" w:hAnsi="Arial" w:cs="Arial"/>
          </w:rPr>
          <w:t>www.wilsonllp.co.uk/current-vacancies</w:t>
        </w:r>
      </w:hyperlink>
      <w:r w:rsidRPr="00ED3E37">
        <w:rPr>
          <w:rFonts w:ascii="Arial" w:hAnsi="Arial" w:cs="Arial"/>
        </w:rPr>
        <w:t xml:space="preserve">, then please </w:t>
      </w:r>
      <w:proofErr w:type="gramStart"/>
      <w:r w:rsidRPr="00ED3E37">
        <w:rPr>
          <w:rFonts w:ascii="Arial" w:hAnsi="Arial" w:cs="Arial"/>
        </w:rPr>
        <w:t>email</w:t>
      </w:r>
      <w:proofErr w:type="gramEnd"/>
      <w:r w:rsidRPr="00ED3E37">
        <w:rPr>
          <w:rFonts w:ascii="Arial" w:hAnsi="Arial" w:cs="Arial"/>
        </w:rPr>
        <w:t xml:space="preserve"> the completed application form and equality and diversity questionnaire to </w:t>
      </w:r>
      <w:hyperlink r:id="rId5" w:history="1">
        <w:r w:rsidRPr="00ED3E37">
          <w:rPr>
            <w:rStyle w:val="Hyperlink"/>
            <w:rFonts w:ascii="Arial" w:hAnsi="Arial" w:cs="Arial"/>
          </w:rPr>
          <w:t>jobs@wilsonllp.co.uk</w:t>
        </w:r>
      </w:hyperlink>
      <w:r w:rsidRPr="00ED3E37">
        <w:rPr>
          <w:rFonts w:ascii="Arial" w:hAnsi="Arial" w:cs="Arial"/>
        </w:rPr>
        <w:t xml:space="preserve"> </w:t>
      </w:r>
    </w:p>
    <w:p w:rsidR="00ED3E37" w:rsidRPr="00ED3E37" w:rsidRDefault="00ED3E37" w:rsidP="00ED3E37">
      <w:pPr>
        <w:rPr>
          <w:rFonts w:ascii="Arial" w:hAnsi="Arial" w:cs="Arial"/>
        </w:rPr>
      </w:pPr>
    </w:p>
    <w:p w:rsidR="00ED3E37" w:rsidRPr="00ED3E37" w:rsidRDefault="00ED3E37" w:rsidP="00ED3E37">
      <w:pPr>
        <w:rPr>
          <w:rFonts w:ascii="Arial" w:hAnsi="Arial" w:cs="Arial"/>
        </w:rPr>
      </w:pPr>
      <w:r w:rsidRPr="00ED3E37">
        <w:rPr>
          <w:rFonts w:ascii="Arial" w:hAnsi="Arial" w:cs="Arial"/>
        </w:rPr>
        <w:t>Wilson Solicitors LLP welcomes applications from all sections of the community.</w:t>
      </w:r>
    </w:p>
    <w:p w:rsidR="00ED3E37" w:rsidRPr="00ED3E37" w:rsidRDefault="00ED3E37" w:rsidP="00ED3E37">
      <w:pPr>
        <w:rPr>
          <w:rFonts w:ascii="Arial" w:hAnsi="Arial" w:cs="Arial"/>
        </w:rPr>
      </w:pPr>
    </w:p>
    <w:p w:rsidR="00ED3E37" w:rsidRPr="00ED3E37" w:rsidRDefault="00ED3E37" w:rsidP="00ED3E3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D3E37">
        <w:rPr>
          <w:rFonts w:ascii="Arial" w:hAnsi="Arial" w:cs="Arial"/>
          <w:szCs w:val="24"/>
        </w:rPr>
        <w:t>Dea</w:t>
      </w:r>
      <w:r w:rsidR="00E04022">
        <w:rPr>
          <w:rFonts w:ascii="Arial" w:hAnsi="Arial" w:cs="Arial"/>
          <w:szCs w:val="24"/>
        </w:rPr>
        <w:t>dli</w:t>
      </w:r>
      <w:r w:rsidR="002B2207">
        <w:rPr>
          <w:rFonts w:ascii="Arial" w:hAnsi="Arial" w:cs="Arial"/>
          <w:szCs w:val="24"/>
        </w:rPr>
        <w:t xml:space="preserve">ne for applications: </w:t>
      </w:r>
      <w:r w:rsidR="004F177D">
        <w:rPr>
          <w:rFonts w:ascii="Arial" w:hAnsi="Arial" w:cs="Arial"/>
          <w:szCs w:val="24"/>
        </w:rPr>
        <w:t>Monday 21</w:t>
      </w:r>
      <w:r w:rsidR="004F177D" w:rsidRPr="004F177D">
        <w:rPr>
          <w:rFonts w:ascii="Arial" w:hAnsi="Arial" w:cs="Arial"/>
          <w:szCs w:val="24"/>
          <w:vertAlign w:val="superscript"/>
        </w:rPr>
        <w:t>st</w:t>
      </w:r>
      <w:r w:rsidR="002B2207">
        <w:rPr>
          <w:rFonts w:ascii="Arial" w:hAnsi="Arial" w:cs="Arial"/>
          <w:szCs w:val="24"/>
        </w:rPr>
        <w:t xml:space="preserve"> March</w:t>
      </w:r>
      <w:r w:rsidR="00333012">
        <w:rPr>
          <w:rFonts w:ascii="Arial" w:hAnsi="Arial" w:cs="Arial"/>
          <w:szCs w:val="24"/>
        </w:rPr>
        <w:t xml:space="preserve"> 2022.</w:t>
      </w:r>
    </w:p>
    <w:p w:rsidR="00ED3E37" w:rsidRPr="00ED3E37" w:rsidRDefault="00ED3E37" w:rsidP="00ED3E37">
      <w:pPr>
        <w:jc w:val="both"/>
        <w:rPr>
          <w:rFonts w:ascii="Arial" w:hAnsi="Arial" w:cs="Arial"/>
          <w:szCs w:val="24"/>
        </w:rPr>
      </w:pPr>
      <w:r w:rsidRPr="00ED3E37">
        <w:rPr>
          <w:rFonts w:ascii="Arial" w:hAnsi="Arial" w:cs="Arial"/>
          <w:szCs w:val="24"/>
        </w:rPr>
        <w:t>A</w:t>
      </w:r>
      <w:r w:rsidR="00333012">
        <w:rPr>
          <w:rFonts w:ascii="Arial" w:hAnsi="Arial" w:cs="Arial"/>
          <w:szCs w:val="24"/>
        </w:rPr>
        <w:t>nticipated start date:</w:t>
      </w:r>
      <w:r w:rsidR="00B7170C">
        <w:rPr>
          <w:rFonts w:ascii="Arial" w:hAnsi="Arial" w:cs="Arial"/>
          <w:szCs w:val="24"/>
        </w:rPr>
        <w:t xml:space="preserve"> 4</w:t>
      </w:r>
      <w:r w:rsidR="00B7170C" w:rsidRPr="00B7170C">
        <w:rPr>
          <w:rFonts w:ascii="Arial" w:hAnsi="Arial" w:cs="Arial"/>
          <w:szCs w:val="24"/>
          <w:vertAlign w:val="superscript"/>
        </w:rPr>
        <w:t>th</w:t>
      </w:r>
      <w:r w:rsidR="00B7170C">
        <w:rPr>
          <w:rFonts w:ascii="Arial" w:hAnsi="Arial" w:cs="Arial"/>
          <w:szCs w:val="24"/>
        </w:rPr>
        <w:t xml:space="preserve"> April 2022 (or earlier if a successful candidate is available).</w:t>
      </w:r>
    </w:p>
    <w:p w:rsidR="00ED3E37" w:rsidRDefault="00ED3E37" w:rsidP="00ED3E37">
      <w:pPr>
        <w:rPr>
          <w:rFonts w:ascii="Arial" w:hAnsi="Arial" w:cs="Arial"/>
        </w:rPr>
      </w:pPr>
    </w:p>
    <w:p w:rsidR="00ED3E37" w:rsidRPr="00ED3E37" w:rsidRDefault="00ED3E37" w:rsidP="00ED3E37">
      <w:pPr>
        <w:rPr>
          <w:rFonts w:ascii="Arial" w:hAnsi="Arial" w:cs="Arial"/>
        </w:rPr>
      </w:pPr>
    </w:p>
    <w:p w:rsidR="00ED3E37" w:rsidRPr="00ED3E37" w:rsidRDefault="00ED3E37" w:rsidP="00ED3E37">
      <w:pPr>
        <w:rPr>
          <w:rFonts w:ascii="Arial" w:hAnsi="Arial" w:cs="Arial"/>
          <w:i/>
          <w:szCs w:val="24"/>
        </w:rPr>
      </w:pPr>
      <w:r w:rsidRPr="00ED3E37">
        <w:rPr>
          <w:rFonts w:ascii="Arial" w:hAnsi="Arial" w:cs="Arial"/>
          <w:i/>
          <w:szCs w:val="24"/>
        </w:rPr>
        <w:t>"Wilsons as a whole are in my view at the top of their game. Always well prepared, they're dedicated lawyers who really know their stuff." Chambers 2020</w:t>
      </w:r>
    </w:p>
    <w:p w:rsidR="00E6381F" w:rsidRPr="00ED3E37" w:rsidRDefault="00E6381F" w:rsidP="00E6381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6381F" w:rsidRPr="00ED3E37" w:rsidRDefault="00E6381F" w:rsidP="00E6381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6381F" w:rsidRPr="00ED3E37" w:rsidRDefault="00E6381F" w:rsidP="00E6381F">
      <w:pPr>
        <w:rPr>
          <w:rFonts w:ascii="Arial" w:hAnsi="Arial" w:cs="Arial"/>
        </w:rPr>
      </w:pPr>
      <w:bookmarkStart w:id="0" w:name="_GoBack"/>
      <w:bookmarkEnd w:id="0"/>
    </w:p>
    <w:p w:rsidR="00365A90" w:rsidRPr="00ED3E37" w:rsidRDefault="00365A90">
      <w:pPr>
        <w:rPr>
          <w:rFonts w:ascii="Arial" w:hAnsi="Arial" w:cs="Arial"/>
        </w:rPr>
      </w:pPr>
    </w:p>
    <w:p w:rsidR="00ED3E37" w:rsidRPr="00ED3E37" w:rsidRDefault="00ED3E37">
      <w:pPr>
        <w:rPr>
          <w:rFonts w:ascii="Arial" w:hAnsi="Arial" w:cs="Arial"/>
        </w:rPr>
      </w:pPr>
    </w:p>
    <w:sectPr w:rsidR="00ED3E37" w:rsidRPr="00ED3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1F"/>
    <w:rsid w:val="001E5A61"/>
    <w:rsid w:val="002B2207"/>
    <w:rsid w:val="00311FF7"/>
    <w:rsid w:val="00333012"/>
    <w:rsid w:val="00365A90"/>
    <w:rsid w:val="003B5663"/>
    <w:rsid w:val="004E699E"/>
    <w:rsid w:val="004F177D"/>
    <w:rsid w:val="00517109"/>
    <w:rsid w:val="00595554"/>
    <w:rsid w:val="00622329"/>
    <w:rsid w:val="007C307A"/>
    <w:rsid w:val="007C411D"/>
    <w:rsid w:val="008B48E4"/>
    <w:rsid w:val="009A2514"/>
    <w:rsid w:val="009D4B1A"/>
    <w:rsid w:val="00A52A28"/>
    <w:rsid w:val="00B7170C"/>
    <w:rsid w:val="00BB1A2B"/>
    <w:rsid w:val="00C2606A"/>
    <w:rsid w:val="00C43B34"/>
    <w:rsid w:val="00E04022"/>
    <w:rsid w:val="00E6381F"/>
    <w:rsid w:val="00E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B4FEB-5344-429F-8C35-705C5E6F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8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D3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int\Files\Internal\Group\Recruitment\2019%20Recruitment\Caseworkers\jobs@wilsonllp.co.uk%20" TargetMode="External"/><Relationship Id="rId4" Type="http://schemas.openxmlformats.org/officeDocument/2006/relationships/hyperlink" Target="file:///\\int\Files\Internal\Group\Recruitment\2019%20Recruitment\Caseworkers\www.wilsonllp.co.uk\current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Kennedy</dc:creator>
  <cp:keywords/>
  <dc:description/>
  <cp:lastModifiedBy>Lesley Kennedy</cp:lastModifiedBy>
  <cp:revision>4</cp:revision>
  <dcterms:created xsi:type="dcterms:W3CDTF">2022-02-15T09:56:00Z</dcterms:created>
  <dcterms:modified xsi:type="dcterms:W3CDTF">2022-03-09T16:04:00Z</dcterms:modified>
</cp:coreProperties>
</file>